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before="40" w:line="360" w:lineRule="auto"/>
        <w:jc w:val="center"/>
      </w:pPr>
      <w:r>
        <w:rPr>
          <w:rFonts w:ascii="Times New Roman" w:cs="Times New Roman" w:eastAsia="Times New Roman" w:hAnsi="Times New Roman"/>
          <w:b/>
          <w:bCs/>
          <w:sz w:val="28"/>
          <w:szCs w:val="28"/>
          <w:lang w:val="uz-Latn-UZ"/>
        </w:rPr>
        <w:t xml:space="preserve">OʻZBEKISTON RESPUBLIKASI</w:t>
      </w:r>
    </w:p>
    <w:p>
      <w:pPr>
        <w:spacing w:after="40" w:before="40" w:line="360" w:lineRule="auto"/>
        <w:jc w:val="center"/>
      </w:pPr>
      <w:r>
        <w:rPr>
          <w:rFonts w:ascii="Times New Roman" w:cs="Times New Roman" w:eastAsia="Times New Roman" w:hAnsi="Times New Roman"/>
          <w:b/>
          <w:bCs/>
          <w:sz w:val="28"/>
          <w:szCs w:val="28"/>
          <w:lang w:val="uz-Latn-UZ"/>
        </w:rPr>
        <w:t xml:space="preserve">OLIY TAʼLIM, FAN VA INNOVATSIYALAR VAZIRLIGI</w:t>
      </w:r>
    </w:p>
    <w:p>
      <w:pPr>
        <w:spacing w:after="40" w:before="40" w:line="360" w:lineRule="auto"/>
        <w:jc w:val="center"/>
      </w:pPr>
      <w:r>
        <w:rPr>
          <w:rFonts w:ascii="Times New Roman" w:cs="Times New Roman" w:eastAsia="Times New Roman" w:hAnsi="Times New Roman"/>
          <w:b/>
          <w:bCs/>
          <w:sz w:val="28"/>
          <w:szCs w:val="28"/>
          <w:lang w:val="uz-Latn-UZ"/>
        </w:rPr>
        <w:t xml:space="preserve">Toshkent davlat pedagogika universiteti</w:t>
      </w:r>
    </w:p>
    <w:p>
      <w:pPr>
        <w:spacing w:after="40" w:before="40" w:line="360" w:lineRule="auto"/>
        <w:jc w:val="center"/>
      </w:pPr>
      <w:r>
        <w:rPr>
          <w:rFonts w:ascii="Times New Roman" w:cs="Times New Roman" w:eastAsia="Times New Roman" w:hAnsi="Times New Roman"/>
          <w:b w:val="false"/>
          <w:bCs w:val="false"/>
          <w:sz w:val="28"/>
          <w:szCs w:val="28"/>
          <w:lang w:val="uz-Latn-UZ"/>
        </w:rPr>
        <w:t xml:space="preserve">Pedagogika fakulteti</w:t>
      </w:r>
    </w:p>
    <w:p>
      <w:pPr>
        <w:spacing w:after="40" w:before="40" w:line="360" w:lineRule="auto"/>
        <w:jc w:val="center"/>
      </w:pPr>
      <w:r>
        <w:rPr>
          <w:rFonts w:ascii="Times New Roman" w:cs="Times New Roman" w:eastAsia="Times New Roman" w:hAnsi="Times New Roman"/>
          <w:b w:val="false"/>
          <w:bCs w:val="false"/>
          <w:sz w:val="28"/>
          <w:szCs w:val="28"/>
          <w:lang w:val="uz-Latn-UZ"/>
        </w:rPr>
        <w:t xml:space="preserve">Umumiy pedagogika kafedrasi</w:t>
      </w:r>
    </w:p>
    <w:p>
      <w:r>
        <w:t xml:space="preserve"/>
      </w:r>
    </w:p>
    <w:p>
      <w:r>
        <w:t xml:space="preserve"/>
      </w:r>
    </w:p>
    <w:p>
      <w:pPr>
        <w:spacing w:after="40" w:before="40" w:line="360" w:lineRule="auto"/>
        <w:jc w:val="center"/>
      </w:pPr>
      <w:r>
        <w:rPr>
          <w:rFonts w:ascii="Times New Roman" w:cs="Times New Roman" w:eastAsia="Times New Roman" w:hAnsi="Times New Roman"/>
          <w:b/>
          <w:bCs/>
          <w:sz w:val="30"/>
          <w:szCs w:val="30"/>
          <w:lang w:val="uz-Latn-UZ"/>
        </w:rPr>
        <w:t xml:space="preserve">«PEDAGOGIKA NAZARIYASI VA TARIXI» FANIDAN</w:t>
      </w:r>
    </w:p>
    <w:p>
      <w:pPr>
        <w:spacing w:after="40" w:before="40" w:line="360" w:lineRule="auto"/>
        <w:jc w:val="center"/>
      </w:pPr>
      <w:r>
        <w:rPr>
          <w:rFonts w:ascii="Times New Roman" w:cs="Times New Roman" w:eastAsia="Times New Roman" w:hAnsi="Times New Roman"/>
          <w:b/>
          <w:bCs/>
          <w:sz w:val="30"/>
          <w:szCs w:val="30"/>
          <w:lang w:val="uz-Latn-UZ"/>
        </w:rPr>
        <w:t xml:space="preserve">NAZORAT SAVOLLARI VA BAHOLASH MEZONLARI</w:t>
      </w:r>
    </w:p>
    <w:p>
      <w:r>
        <w:t xml:space="preserve"/>
      </w:r>
    </w:p>
    <w:p>
      <w:pPr>
        <w:spacing w:after="40" w:before="40" w:line="360" w:lineRule="auto"/>
        <w:jc w:val="center"/>
      </w:pPr>
      <w:r>
        <w:rPr>
          <w:rFonts w:ascii="Times New Roman" w:cs="Times New Roman" w:eastAsia="Times New Roman" w:hAnsi="Times New Roman"/>
          <w:b/>
          <w:bCs/>
          <w:sz w:val="28"/>
          <w:szCs w:val="28"/>
          <w:lang w:val="uz-Latn-UZ"/>
        </w:rPr>
        <w:t xml:space="preserve">Bosqich: </w:t>
      </w:r>
      <w:r>
        <w:rPr>
          <w:rFonts w:ascii="Times New Roman" w:cs="Times New Roman" w:eastAsia="Times New Roman" w:hAnsi="Times New Roman"/>
          <w:b w:val="false"/>
          <w:bCs w:val="false"/>
          <w:sz w:val="28"/>
          <w:szCs w:val="28"/>
          <w:lang w:val="uz-Latn-UZ"/>
        </w:rPr>
        <w:t xml:space="preserve">Bakalavriat</w:t>
      </w:r>
      <w:r>
        <w:rPr>
          <w:rFonts w:ascii="Times New Roman" w:cs="Times New Roman" w:eastAsia="Times New Roman" w:hAnsi="Times New Roman"/>
          <w:b/>
          <w:bCs/>
          <w:sz w:val="28"/>
          <w:szCs w:val="28"/>
          <w:lang w:val="uz-Latn-UZ"/>
        </w:rPr>
        <w:t xml:space="preserve">     Semestr: </w:t>
      </w:r>
      <w:r>
        <w:rPr>
          <w:rFonts w:ascii="Times New Roman" w:cs="Times New Roman" w:eastAsia="Times New Roman" w:hAnsi="Times New Roman"/>
          <w:b w:val="false"/>
          <w:bCs w:val="false"/>
          <w:sz w:val="28"/>
          <w:szCs w:val="28"/>
          <w:lang w:val="uz-Latn-UZ"/>
        </w:rPr>
        <w:t xml:space="preserve">1-semestr</w:t>
      </w:r>
    </w:p>
    <w:p>
      <w:pPr>
        <w:spacing w:after="40" w:before="40" w:line="360" w:lineRule="auto"/>
        <w:jc w:val="center"/>
      </w:pPr>
      <w:r>
        <w:rPr>
          <w:rFonts w:ascii="Times New Roman" w:cs="Times New Roman" w:eastAsia="Times New Roman" w:hAnsi="Times New Roman"/>
          <w:b w:val="false"/>
          <w:bCs w:val="false"/>
          <w:sz w:val="28"/>
          <w:szCs w:val="28"/>
          <w:lang w:val="uz-Latn-UZ"/>
        </w:rPr>
        <w:t xml:space="preserve">2025-2026-oʻquv yili</w:t>
      </w:r>
    </w:p>
    <w:p>
      <w:r>
        <w:t xml:space="preserve"/>
      </w:r>
    </w:p>
    <w:p>
      <w:pPr>
        <w:spacing w:after="60" w:before="0" w:line="360" w:lineRule="auto"/>
        <w:jc w:val="center"/>
      </w:pPr>
      <w:r>
        <w:rPr>
          <w:rFonts w:ascii="Times New Roman" w:cs="Times New Roman" w:eastAsia="Times New Roman" w:hAnsi="Times New Roman"/>
          <w:b/>
          <w:bCs/>
          <w:sz w:val="28"/>
          <w:szCs w:val="28"/>
          <w:lang w:val="uz-Latn-UZ"/>
        </w:rPr>
        <w:t xml:space="preserve">Tuzuvchi: </w:t>
      </w:r>
      <w:r>
        <w:rPr>
          <w:rFonts w:ascii="Times New Roman" w:cs="Times New Roman" w:eastAsia="Times New Roman" w:hAnsi="Times New Roman"/>
          <w:b w:val="false"/>
          <w:bCs w:val="false"/>
          <w:sz w:val="28"/>
          <w:szCs w:val="28"/>
          <w:lang w:val="uz-Latn-UZ"/>
        </w:rPr>
        <w:t xml:space="preserve">Rahmonova Dilnoza Anvarovna, pedagogika fanlari nomzodi, dotsent</w:t>
      </w:r>
    </w:p>
    <w:p>
      <w:pPr>
        <w:spacing w:after="240" w:before="0" w:line="360" w:lineRule="auto"/>
        <w:jc w:val="center"/>
      </w:pPr>
      <w:r>
        <w:rPr>
          <w:rFonts w:ascii="Times New Roman" w:cs="Times New Roman" w:eastAsia="Times New Roman" w:hAnsi="Times New Roman"/>
          <w:b/>
          <w:bCs/>
          <w:sz w:val="28"/>
          <w:szCs w:val="28"/>
          <w:lang w:val="uz-Latn-UZ"/>
        </w:rPr>
        <w:t xml:space="preserve">Kafedra mudiri: </w:t>
      </w:r>
      <w:r>
        <w:rPr>
          <w:rFonts w:ascii="Times New Roman" w:cs="Times New Roman" w:eastAsia="Times New Roman" w:hAnsi="Times New Roman"/>
          <w:b w:val="false"/>
          <w:bCs w:val="false"/>
          <w:sz w:val="28"/>
          <w:szCs w:val="28"/>
          <w:lang w:val="uz-Latn-UZ"/>
        </w:rPr>
        <w:t xml:space="preserve">Karimov Sherzod Baxtiyorovich, pedagogika fanlari doktori, professor</w:t>
      </w:r>
    </w:p>
    <w:p>
      <w:pPr>
        <w:keepNext/>
        <w:spacing w:after="20" w:before="120" w:line="360" w:lineRule="auto"/>
        <w:jc w:val="left"/>
      </w:pPr>
      <w:r>
        <w:rPr>
          <w:rFonts w:ascii="Times New Roman" w:cs="Times New Roman" w:eastAsia="Times New Roman" w:hAnsi="Times New Roman"/>
          <w:b w:val="false"/>
          <w:bCs w:val="false"/>
          <w:sz w:val="28"/>
          <w:szCs w:val="28"/>
          <w:lang w:val="uz-Latn-UZ"/>
        </w:rPr>
        <w:t xml:space="preserve">Umumiy pedagogika kafedrasi yigʻilishida koʻrib chiqildi va tasdiqlandi.</w:t>
      </w:r>
    </w:p>
    <w:p>
      <w:pPr>
        <w:spacing w:after="20" w:before="20" w:line="360" w:lineRule="auto"/>
        <w:jc w:val="left"/>
      </w:pPr>
      <w:r>
        <w:rPr>
          <w:rFonts w:ascii="Times New Roman" w:cs="Times New Roman" w:eastAsia="Times New Roman" w:hAnsi="Times New Roman"/>
          <w:b w:val="false"/>
          <w:bCs w:val="false"/>
          <w:sz w:val="28"/>
          <w:szCs w:val="28"/>
          <w:lang w:val="uz-Latn-UZ"/>
        </w:rPr>
        <w:t xml:space="preserve">20__ yil ___ ___dagi ___-sonli bayonnoma.</w:t>
      </w:r>
    </w:p>
    <w:p>
      <w:pPr>
        <w:keepNext/>
        <w:pageBreakBefore/>
        <w:spacing w:after="100" w:before="240" w:line="360" w:lineRule="auto"/>
        <w:jc w:val="left"/>
      </w:pPr>
      <w:r>
        <w:rPr>
          <w:rFonts w:ascii="Times New Roman" w:cs="Times New Roman" w:eastAsia="Times New Roman" w:hAnsi="Times New Roman"/>
          <w:b/>
          <w:bCs/>
          <w:sz w:val="28"/>
          <w:szCs w:val="28"/>
          <w:lang w:val="uz-Latn-UZ"/>
        </w:rPr>
        <w:t xml:space="preserve">BIRINCHI ORALIQ NAZORAT SAVOLLARI</w:t>
      </w:r>
    </w:p>
    <w:p>
      <w:pPr>
        <w:pStyle w:val="ListParagraph"/>
        <w:numPr>
          <w:ilvl w:val="0"/>
          <w:numId w:val="2"/>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Pedagogika fanining predmeti, obyekti va asosiy vazifalarini izohlang?</w:t>
      </w:r>
    </w:p>
    <w:p>
      <w:pPr>
        <w:pStyle w:val="ListParagraph"/>
        <w:numPr>
          <w:ilvl w:val="0"/>
          <w:numId w:val="2"/>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Pedagogika nazariyasining boshqa gumanitar fanlar bilan aloqasi qanday namoyon boʻladi?</w:t>
      </w:r>
    </w:p>
    <w:p>
      <w:pPr>
        <w:pStyle w:val="ListParagraph"/>
        <w:numPr>
          <w:ilvl w:val="0"/>
          <w:numId w:val="2"/>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Tarbiya, taʼlim, maʼlumot va rivojlanish tushunchalarini taqqoslang va ularning oʻzaro bogʻliqligini asoslang?</w:t>
      </w:r>
    </w:p>
    <w:p>
      <w:pPr>
        <w:pStyle w:val="ListParagraph"/>
        <w:numPr>
          <w:ilvl w:val="0"/>
          <w:numId w:val="2"/>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Pedagogik jarayon nima va uning asosiy tarkibiy qismlari qanday?</w:t>
      </w:r>
    </w:p>
    <w:p>
      <w:pPr>
        <w:pStyle w:val="ListParagraph"/>
        <w:numPr>
          <w:ilvl w:val="0"/>
          <w:numId w:val="2"/>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Pedagogikaning ilmiy tadqiqot metodlari nimalardan iborat va ular qanday qoʻllaniladi?</w:t>
      </w:r>
    </w:p>
    <w:p>
      <w:pPr>
        <w:pStyle w:val="ListParagraph"/>
        <w:numPr>
          <w:ilvl w:val="0"/>
          <w:numId w:val="2"/>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Taʼlimning maqsadi va vazifalari jamiyat ehtiyojlari bilan qanday belgilanadi?</w:t>
      </w:r>
    </w:p>
    <w:p>
      <w:pPr>
        <w:pStyle w:val="ListParagraph"/>
        <w:numPr>
          <w:ilvl w:val="0"/>
          <w:numId w:val="2"/>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Shaxs rivojlanishiga taʼsir etuvchi asosiy omillarni taqqoslang?</w:t>
      </w:r>
    </w:p>
    <w:p>
      <w:pPr>
        <w:pStyle w:val="ListParagraph"/>
        <w:numPr>
          <w:ilvl w:val="0"/>
          <w:numId w:val="2"/>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Yosh va pedagogik-psixologik xususiyatlar taʼlim va tarbiya jarayonida qanday hisobga olinadi?</w:t>
      </w:r>
    </w:p>
    <w:p>
      <w:pPr>
        <w:pStyle w:val="ListParagraph"/>
        <w:numPr>
          <w:ilvl w:val="0"/>
          <w:numId w:val="2"/>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Didaktika nima va uning asosiy kategoriyalari qaysilar?</w:t>
      </w:r>
    </w:p>
    <w:p>
      <w:pPr>
        <w:pStyle w:val="ListParagraph"/>
        <w:numPr>
          <w:ilvl w:val="0"/>
          <w:numId w:val="2"/>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Taʼlim mazmuni nima va uni belgilovchi omillar nimalardan iborat?</w:t>
      </w:r>
    </w:p>
    <w:p>
      <w:pPr>
        <w:pStyle w:val="ListParagraph"/>
        <w:numPr>
          <w:ilvl w:val="0"/>
          <w:numId w:val="2"/>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Oʻquv rejasi, oʻquv dasturi va darslik tushunchalarini taqqoslang?</w:t>
      </w:r>
    </w:p>
    <w:p>
      <w:pPr>
        <w:pStyle w:val="ListParagraph"/>
        <w:numPr>
          <w:ilvl w:val="0"/>
          <w:numId w:val="2"/>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Taʼlim metodlari nima va ularni tanlashda qanday mezonlarga tayaniladi?</w:t>
      </w:r>
    </w:p>
    <w:p>
      <w:pPr>
        <w:pStyle w:val="ListParagraph"/>
        <w:numPr>
          <w:ilvl w:val="0"/>
          <w:numId w:val="2"/>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Taʼlim vositalari va ulardan samarali foydalanish yoʻllarini izohlang?</w:t>
      </w:r>
    </w:p>
    <w:p>
      <w:pPr>
        <w:pStyle w:val="ListParagraph"/>
        <w:numPr>
          <w:ilvl w:val="0"/>
          <w:numId w:val="2"/>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Darsning didaktik tuzilishi qanday boʻladi va dars bosqichlari qanday izohlanadi?</w:t>
      </w:r>
    </w:p>
    <w:p>
      <w:pPr>
        <w:pStyle w:val="ListParagraph"/>
        <w:numPr>
          <w:ilvl w:val="0"/>
          <w:numId w:val="2"/>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Oʻquv faoliyatini tashkil etish shakllarini sanang va ularning oʻziga xos jihatlarini tushuntiring?</w:t>
      </w:r>
    </w:p>
    <w:p>
      <w:pPr>
        <w:pStyle w:val="ListParagraph"/>
        <w:numPr>
          <w:ilvl w:val="0"/>
          <w:numId w:val="2"/>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Talabalarning bilim, koʻnikma va malakalarini shakllantirish jarayoni qanday kechadi?</w:t>
      </w:r>
    </w:p>
    <w:p>
      <w:pPr>
        <w:pStyle w:val="ListParagraph"/>
        <w:numPr>
          <w:ilvl w:val="0"/>
          <w:numId w:val="2"/>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Oʻqitish tamoyillari nimalardan iborat va ular amaliyotda qanday qoʻllaniladi?</w:t>
      </w:r>
    </w:p>
    <w:p>
      <w:pPr>
        <w:pStyle w:val="ListParagraph"/>
        <w:numPr>
          <w:ilvl w:val="0"/>
          <w:numId w:val="2"/>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Bilimlarni nazorat qilish va baholashning pedagogik ahamiyati nimada?</w:t>
      </w:r>
    </w:p>
    <w:p>
      <w:pPr>
        <w:pStyle w:val="ListParagraph"/>
        <w:numPr>
          <w:ilvl w:val="0"/>
          <w:numId w:val="2"/>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Pedagogika fanining shakllanishi va rivojlanishida qadimgi Sharq taʼlimiy anʼanalari qanday oʻrin tutadi?</w:t>
      </w:r>
    </w:p>
    <w:p>
      <w:pPr>
        <w:pStyle w:val="ListParagraph"/>
        <w:numPr>
          <w:ilvl w:val="0"/>
          <w:numId w:val="2"/>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Antik davr va oʻrta asr pedagogik tafakkurining asosiy xususiyatlarini izohlang?</w:t>
      </w:r>
    </w:p>
    <w:p>
      <w:pPr>
        <w:pStyle w:val="ListParagraph"/>
        <w:numPr>
          <w:ilvl w:val="0"/>
          <w:numId w:val="2"/>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Sharq mutafakkirlarining tarbiya haqidagi qarashlari pedagogik gʻoyalarning rivojiga qanday taʼsir koʻrsatgan?</w:t>
      </w:r>
    </w:p>
    <w:p>
      <w:pPr>
        <w:pStyle w:val="ListParagraph"/>
        <w:numPr>
          <w:ilvl w:val="0"/>
          <w:numId w:val="2"/>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Jahon pedagogik tafakkurida Uygʻonish davrining oʻrni va ahamiyati nimada?</w:t>
      </w:r>
    </w:p>
    <w:p>
      <w:pPr>
        <w:pStyle w:val="ListParagraph"/>
        <w:numPr>
          <w:ilvl w:val="0"/>
          <w:numId w:val="2"/>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Yangi davr pedagogikasida tabiiy moslik, izchillik va faollik gʻoyalari qanday talqin etiladi?</w:t>
      </w:r>
    </w:p>
    <w:p>
      <w:pPr>
        <w:pStyle w:val="ListParagraph"/>
        <w:numPr>
          <w:ilvl w:val="0"/>
          <w:numId w:val="2"/>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Pedagogika tarixida klassik didaktik gʻoyalar nima uchun muhim hisoblanadi?</w:t>
      </w:r>
    </w:p>
    <w:p>
      <w:pPr>
        <w:pStyle w:val="ListParagraph"/>
        <w:numPr>
          <w:ilvl w:val="0"/>
          <w:numId w:val="2"/>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Tarbiya va taʼlimning tarixiy rivojlanishida xalq pedagogikasi qanday manba boʻlib xizmat qiladi?</w:t>
      </w:r>
    </w:p>
    <w:p>
      <w:pPr>
        <w:pStyle w:val="ListParagraph"/>
        <w:numPr>
          <w:ilvl w:val="0"/>
          <w:numId w:val="2"/>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Pedagogik tushunchalar apparatini oʻrganish nima uchun zarur va asosiy atamalar qanday farqlanadi?</w:t>
      </w:r>
    </w:p>
    <w:p>
      <w:pPr>
        <w:pStyle w:val="ListParagraph"/>
        <w:numPr>
          <w:ilvl w:val="0"/>
          <w:numId w:val="2"/>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Pedagogik hodisalarni ilmiy tahlil qilishda kuzatish metodining imkoniyatlari va cheklovlari nimalardan iborat?</w:t>
      </w:r>
    </w:p>
    <w:p>
      <w:pPr>
        <w:pStyle w:val="ListParagraph"/>
        <w:numPr>
          <w:ilvl w:val="0"/>
          <w:numId w:val="2"/>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Suhbat, anketa va intervyu metodlarining pedagogik tadqiqotlardagi oʻrni va farqlarini izohlang?</w:t>
      </w:r>
    </w:p>
    <w:p>
      <w:pPr>
        <w:pStyle w:val="ListParagraph"/>
        <w:numPr>
          <w:ilvl w:val="0"/>
          <w:numId w:val="2"/>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Pedagogik tajriba-sinov ishlarining maqsadi va tashkil etish bosqichlari qanday amalga oshiriladi?</w:t>
      </w:r>
    </w:p>
    <w:p>
      <w:pPr>
        <w:pStyle w:val="ListParagraph"/>
        <w:numPr>
          <w:ilvl w:val="0"/>
          <w:numId w:val="2"/>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Pedagogik tadqiqotda kuzatilgan natijalarni umumlashtirish va xulosa chiqarish qanday bajariladi?</w:t>
      </w:r>
    </w:p>
    <w:p>
      <w:pPr>
        <w:pStyle w:val="ListParagraph"/>
        <w:numPr>
          <w:ilvl w:val="0"/>
          <w:numId w:val="2"/>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Shaxs, individ, individuallik va shaxsiyat tushunchalarini izohlang va ularni bir-biridan farqlang?</w:t>
      </w:r>
    </w:p>
    <w:p>
      <w:pPr>
        <w:pStyle w:val="ListParagraph"/>
        <w:numPr>
          <w:ilvl w:val="0"/>
          <w:numId w:val="2"/>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Rivojlanish va tarbiya oʻrtasidagi munosabatni pedagogik nuqtai nazardan asoslang?</w:t>
      </w:r>
    </w:p>
    <w:p>
      <w:pPr>
        <w:pStyle w:val="ListParagraph"/>
        <w:numPr>
          <w:ilvl w:val="0"/>
          <w:numId w:val="2"/>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Taʼlim oluvchining faolligi va mustaqilligi didaktik jarayonda qanday namoyon boʻladi?</w:t>
      </w:r>
    </w:p>
    <w:p>
      <w:pPr>
        <w:pStyle w:val="ListParagraph"/>
        <w:numPr>
          <w:ilvl w:val="0"/>
          <w:numId w:val="2"/>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Bilim, koʻnikma va malaka tushunchalarini pedagogik jihatdan taqqoslang?</w:t>
      </w:r>
    </w:p>
    <w:p>
      <w:pPr>
        <w:pStyle w:val="ListParagraph"/>
        <w:numPr>
          <w:ilvl w:val="0"/>
          <w:numId w:val="2"/>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Taʼlim jarayonida motivatsiya va qiziqishning ahamiyatini izohlang?</w:t>
      </w:r>
    </w:p>
    <w:p>
      <w:pPr>
        <w:pStyle w:val="ListParagraph"/>
        <w:numPr>
          <w:ilvl w:val="0"/>
          <w:numId w:val="2"/>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Didaktik prinsiplarning tarixiy shakllanishi va zamonaviy talqinini tushuntiring?</w:t>
      </w:r>
    </w:p>
    <w:p>
      <w:pPr>
        <w:pStyle w:val="ListParagraph"/>
        <w:numPr>
          <w:ilvl w:val="0"/>
          <w:numId w:val="2"/>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Pedagogik muloqotning mazmuni va taʼlim samaradorligiga taʼsirini asoslang?</w:t>
      </w:r>
    </w:p>
    <w:p>
      <w:pPr>
        <w:pStyle w:val="ListParagraph"/>
        <w:numPr>
          <w:ilvl w:val="0"/>
          <w:numId w:val="2"/>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Oʻqituvchi shaxsining kasbiy-pedagogik fazilatlari nimalardan iborat?</w:t>
      </w:r>
    </w:p>
    <w:p>
      <w:pPr>
        <w:pStyle w:val="ListParagraph"/>
        <w:numPr>
          <w:ilvl w:val="0"/>
          <w:numId w:val="2"/>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Pedagogik takt va pedagogik etika nima va ular oʻqituvchi faoliyatida qanday namoyon boʻladi?</w:t>
      </w:r>
    </w:p>
    <w:p>
      <w:pPr>
        <w:pStyle w:val="ListParagraph"/>
        <w:numPr>
          <w:ilvl w:val="0"/>
          <w:numId w:val="2"/>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Mustaqil taʼlimning maqsadi, vazifasi va uni tashkil etish shakllari qanday?</w:t>
      </w:r>
    </w:p>
    <w:p>
      <w:pPr>
        <w:keepNext/>
        <w:spacing w:after="100" w:before="240" w:line="360" w:lineRule="auto"/>
        <w:jc w:val="left"/>
      </w:pPr>
      <w:r>
        <w:rPr>
          <w:rFonts w:ascii="Times New Roman" w:cs="Times New Roman" w:eastAsia="Times New Roman" w:hAnsi="Times New Roman"/>
          <w:b/>
          <w:bCs/>
          <w:sz w:val="28"/>
          <w:szCs w:val="28"/>
          <w:lang w:val="uz-Latn-UZ"/>
        </w:rPr>
        <w:t xml:space="preserve">IKKINCHI ORALIQ NAZORAT SAVOLLARI</w:t>
      </w:r>
    </w:p>
    <w:p>
      <w:pPr>
        <w:pStyle w:val="ListParagraph"/>
        <w:numPr>
          <w:ilvl w:val="0"/>
          <w:numId w:val="3"/>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Pedagogika tarixining fan sifatida shakllanishi va rivojlanish bosqichlarini umumiy jihatdan izohlang?</w:t>
      </w:r>
    </w:p>
    <w:p>
      <w:pPr>
        <w:pStyle w:val="ListParagraph"/>
        <w:numPr>
          <w:ilvl w:val="0"/>
          <w:numId w:val="3"/>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Qadimgi Sharq sivilizatsiyalarida tarbiya va taʼlimning asosiy xususiyatlari nimalardan iborat boʻlgan?</w:t>
      </w:r>
    </w:p>
    <w:p>
      <w:pPr>
        <w:pStyle w:val="ListParagraph"/>
        <w:numPr>
          <w:ilvl w:val="0"/>
          <w:numId w:val="3"/>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Antik davr pedagogik fikrida shaxs kamoloti haqidagi qarashlar qanday shakllangan?</w:t>
      </w:r>
    </w:p>
    <w:p>
      <w:pPr>
        <w:pStyle w:val="ListParagraph"/>
        <w:numPr>
          <w:ilvl w:val="0"/>
          <w:numId w:val="3"/>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Oʻrta asrlar pedagogik tafakkurida diniy va dunyoviy taʼlim munosabatini tahlil qiling?</w:t>
      </w:r>
    </w:p>
    <w:p>
      <w:pPr>
        <w:pStyle w:val="ListParagraph"/>
        <w:numPr>
          <w:ilvl w:val="0"/>
          <w:numId w:val="3"/>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Renessans davri pedagogik gʻoyalarining mazmuni va yangilanish sabablarini tushuntiring?</w:t>
      </w:r>
    </w:p>
    <w:p>
      <w:pPr>
        <w:pStyle w:val="ListParagraph"/>
        <w:numPr>
          <w:ilvl w:val="0"/>
          <w:numId w:val="3"/>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Yangi davr Yevropa pedagogikasida didaktik qarashlar qanday rivojlangan?</w:t>
      </w:r>
    </w:p>
    <w:p>
      <w:pPr>
        <w:pStyle w:val="ListParagraph"/>
        <w:numPr>
          <w:ilvl w:val="0"/>
          <w:numId w:val="3"/>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Jahon pedagogik tafakkurida tabiiy muvofiqlik tamoyili nimani anglatadi?</w:t>
      </w:r>
    </w:p>
    <w:p>
      <w:pPr>
        <w:pStyle w:val="ListParagraph"/>
        <w:numPr>
          <w:ilvl w:val="0"/>
          <w:numId w:val="3"/>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Shaxsga yoʻnaltirilgan taʼlim gʻoyasi pedagogika tarixida qanday shakllangan?</w:t>
      </w:r>
    </w:p>
    <w:p>
      <w:pPr>
        <w:pStyle w:val="ListParagraph"/>
        <w:numPr>
          <w:ilvl w:val="0"/>
          <w:numId w:val="3"/>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Pedagogik konsepsiya va pedagogik gʻoya oʻrtasidagi farqni tarixiy misollar asosida izohlang?</w:t>
      </w:r>
    </w:p>
    <w:p>
      <w:pPr>
        <w:pStyle w:val="ListParagraph"/>
        <w:numPr>
          <w:ilvl w:val="0"/>
          <w:numId w:val="3"/>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Sharq mutafakkirlarining komil inson haqidagi qarashlarini taqqoslang?</w:t>
      </w:r>
    </w:p>
    <w:p>
      <w:pPr>
        <w:pStyle w:val="ListParagraph"/>
        <w:numPr>
          <w:ilvl w:val="0"/>
          <w:numId w:val="3"/>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Alisher Navoiy merosida tarbiya va maʼnaviyat masalalari qanday ifodalangan?</w:t>
      </w:r>
    </w:p>
    <w:p>
      <w:pPr>
        <w:pStyle w:val="ListParagraph"/>
        <w:numPr>
          <w:ilvl w:val="0"/>
          <w:numId w:val="3"/>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Abu Ali ibn Sino pedagogik qarashlarida taʼlim va tarbiyaning oʻrni qanday belgilangan?</w:t>
      </w:r>
    </w:p>
    <w:p>
      <w:pPr>
        <w:pStyle w:val="ListParagraph"/>
        <w:numPr>
          <w:ilvl w:val="0"/>
          <w:numId w:val="3"/>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Abu Nasr Forobiy asarlarida fazilatli jamiyat va tarbiya munosabati qanday yoritilgan?</w:t>
      </w:r>
    </w:p>
    <w:p>
      <w:pPr>
        <w:pStyle w:val="ListParagraph"/>
        <w:numPr>
          <w:ilvl w:val="0"/>
          <w:numId w:val="3"/>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Kaykovusning tarbiya haqidagi qarashlari zamonaviy pedagogika uchun qanday ahamiyatga ega?</w:t>
      </w:r>
    </w:p>
    <w:p>
      <w:pPr>
        <w:pStyle w:val="ListParagraph"/>
        <w:numPr>
          <w:ilvl w:val="0"/>
          <w:numId w:val="3"/>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Jaloliddin Davoniy pedagogik merosining asosiy gʻoyalarini tushuntiring?</w:t>
      </w:r>
    </w:p>
    <w:p>
      <w:pPr>
        <w:pStyle w:val="ListParagraph"/>
        <w:numPr>
          <w:ilvl w:val="0"/>
          <w:numId w:val="3"/>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Qadimgi va oʻrta asr Sharq pedagogik merosining umumiy va oʻziga xos jihatlarini taqqoslang?</w:t>
      </w:r>
    </w:p>
    <w:p>
      <w:pPr>
        <w:pStyle w:val="ListParagraph"/>
        <w:numPr>
          <w:ilvl w:val="0"/>
          <w:numId w:val="3"/>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Turkiston maʼrifatparvarlari pedagogik qarashlarining asosiy yoʻnalishlarini izohlang?</w:t>
      </w:r>
    </w:p>
    <w:p>
      <w:pPr>
        <w:pStyle w:val="ListParagraph"/>
        <w:numPr>
          <w:ilvl w:val="0"/>
          <w:numId w:val="3"/>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Munavvarqori, Behbudiy va Avloniy merosida taʼlim islohoti gʻoyalarini tahlil qiling?</w:t>
      </w:r>
    </w:p>
    <w:p>
      <w:pPr>
        <w:pStyle w:val="ListParagraph"/>
        <w:numPr>
          <w:ilvl w:val="0"/>
          <w:numId w:val="3"/>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Jadidchilik harakatining taʼlim va tarbiya taraqqiyotidagi oʻrni nimada?</w:t>
      </w:r>
    </w:p>
    <w:p>
      <w:pPr>
        <w:pStyle w:val="ListParagraph"/>
        <w:numPr>
          <w:ilvl w:val="0"/>
          <w:numId w:val="3"/>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XIX asr oxiri va XX asr boshlarida Oʻzbekistonda yangi usul maktablarining mazmunini izohlang?</w:t>
      </w:r>
    </w:p>
    <w:p>
      <w:pPr>
        <w:pStyle w:val="ListParagraph"/>
        <w:numPr>
          <w:ilvl w:val="0"/>
          <w:numId w:val="3"/>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Sovet davri pedagogik tizimining asosiy xususiyatlari va tarixiy cheklanishlarini tahlil qiling?</w:t>
      </w:r>
    </w:p>
    <w:p>
      <w:pPr>
        <w:pStyle w:val="ListParagraph"/>
        <w:numPr>
          <w:ilvl w:val="0"/>
          <w:numId w:val="3"/>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Mustaqillik yillarida Oʻzbekistonda taʼlim tizimida amalga oshirilgan yangilanishlarni umumiy jihatdan tavsiflang?</w:t>
      </w:r>
    </w:p>
    <w:p>
      <w:pPr>
        <w:pStyle w:val="ListParagraph"/>
        <w:numPr>
          <w:ilvl w:val="0"/>
          <w:numId w:val="3"/>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Milliy taʼlim modeli mazmuni va uning tarixiy asoslarini izohlang?</w:t>
      </w:r>
    </w:p>
    <w:p>
      <w:pPr>
        <w:pStyle w:val="ListParagraph"/>
        <w:numPr>
          <w:ilvl w:val="0"/>
          <w:numId w:val="3"/>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Pedagogik taʼlimotlar tarixini oʻrganish boʻlajak oʻqituvchi kasbiy tafakkuriga qanday taʼsir qiladi?</w:t>
      </w:r>
    </w:p>
    <w:p>
      <w:pPr>
        <w:pStyle w:val="ListParagraph"/>
        <w:numPr>
          <w:ilvl w:val="0"/>
          <w:numId w:val="3"/>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Tarixiy-pedagogik manbalar bilan ishlashning ilmiy-uslubiy yoʻllari nimalardan iborat?</w:t>
      </w:r>
    </w:p>
    <w:p>
      <w:pPr>
        <w:pStyle w:val="ListParagraph"/>
        <w:numPr>
          <w:ilvl w:val="0"/>
          <w:numId w:val="3"/>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Pedagogika tarixida maktab va muallim obrazining evolyutsiyasini izohlang?</w:t>
      </w:r>
    </w:p>
    <w:p>
      <w:pPr>
        <w:pStyle w:val="ListParagraph"/>
        <w:numPr>
          <w:ilvl w:val="0"/>
          <w:numId w:val="3"/>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Turli tarixiy davrlarda oʻqituvchi shaxsiga qoʻyilgan talablar qanday oʻzgargan?</w:t>
      </w:r>
    </w:p>
    <w:p>
      <w:pPr>
        <w:pStyle w:val="ListParagraph"/>
        <w:numPr>
          <w:ilvl w:val="0"/>
          <w:numId w:val="3"/>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Pedagogik merosni zamonaviy taʼlim amaliyotiga tatbiq etishning imkoniyatlarini asoslang?</w:t>
      </w:r>
    </w:p>
    <w:p>
      <w:pPr>
        <w:pStyle w:val="ListParagraph"/>
        <w:numPr>
          <w:ilvl w:val="0"/>
          <w:numId w:val="3"/>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Tarixiy pedagogik gʻoyalarni tanlashda mezonlar qanday belgilanadi?</w:t>
      </w:r>
    </w:p>
    <w:p>
      <w:pPr>
        <w:pStyle w:val="ListParagraph"/>
        <w:numPr>
          <w:ilvl w:val="0"/>
          <w:numId w:val="3"/>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Pedagogika tarixidagi ilgʻor tajribalardan amaliy darslarda foydalanish yoʻllarini tushuntiring?</w:t>
      </w:r>
    </w:p>
    <w:p>
      <w:pPr>
        <w:pStyle w:val="ListParagraph"/>
        <w:numPr>
          <w:ilvl w:val="0"/>
          <w:numId w:val="3"/>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Qiyosiy pedagogika nima va u pedagogika nazariyasini rivojlantirishda qanday ahamiyatga ega?</w:t>
      </w:r>
    </w:p>
    <w:p>
      <w:pPr>
        <w:pStyle w:val="ListParagraph"/>
        <w:numPr>
          <w:ilvl w:val="0"/>
          <w:numId w:val="3"/>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Turli mamlakatlar taʼlim tizimlarini qiyoslashda qanday mezonlarga tayaniladi?</w:t>
      </w:r>
    </w:p>
    <w:p>
      <w:pPr>
        <w:pStyle w:val="ListParagraph"/>
        <w:numPr>
          <w:ilvl w:val="0"/>
          <w:numId w:val="3"/>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Zamonaviy jahon taʼlim tizimlarida uzluksiz taʼlim gʻoyasi qanday amalga oshiriladi?</w:t>
      </w:r>
    </w:p>
    <w:p>
      <w:pPr>
        <w:pStyle w:val="ListParagraph"/>
        <w:numPr>
          <w:ilvl w:val="0"/>
          <w:numId w:val="3"/>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Bollonya jarayonining oliy taʼlimdagi mazmuni va pedagogik ahamiyatini izohlang?</w:t>
      </w:r>
    </w:p>
    <w:p>
      <w:pPr>
        <w:pStyle w:val="ListParagraph"/>
        <w:numPr>
          <w:ilvl w:val="0"/>
          <w:numId w:val="3"/>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Kredit-modul tizimi taʼlim jarayonini tashkil etishda qanday imkoniyatlar yaratadi?</w:t>
      </w:r>
    </w:p>
    <w:p>
      <w:pPr>
        <w:pStyle w:val="ListParagraph"/>
        <w:numPr>
          <w:ilvl w:val="0"/>
          <w:numId w:val="3"/>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Pedagogik tadqiqotlarda tarixiy-qiyosiy usuldan foydalanish qanday amalga oshiriladi?</w:t>
      </w:r>
    </w:p>
    <w:p>
      <w:pPr>
        <w:pStyle w:val="ListParagraph"/>
        <w:numPr>
          <w:ilvl w:val="0"/>
          <w:numId w:val="3"/>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Taʼlimdagi innovatsion yondashuvlarning tarixiy ildizlarini aniqlang?</w:t>
      </w:r>
    </w:p>
    <w:p>
      <w:pPr>
        <w:pStyle w:val="ListParagraph"/>
        <w:numPr>
          <w:ilvl w:val="0"/>
          <w:numId w:val="3"/>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Mustaqil taʼlim doirasida tarixiy pedagogik adabiyotlarni konspekt qilish va tahlil qilish qanday bajariladi?</w:t>
      </w:r>
    </w:p>
    <w:p>
      <w:pPr>
        <w:pStyle w:val="ListParagraph"/>
        <w:numPr>
          <w:ilvl w:val="0"/>
          <w:numId w:val="3"/>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Pedagogik muzeylar, arxivlar va elektron manbalar bilan ishlashning ahamiyatini tushuntiring?</w:t>
      </w:r>
    </w:p>
    <w:p>
      <w:pPr>
        <w:pStyle w:val="ListParagraph"/>
        <w:numPr>
          <w:ilvl w:val="0"/>
          <w:numId w:val="3"/>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Tarixiy-pedagogik bilimlar asosida zamonaviy oʻqituvchi kasbiy kompetentligini qanday shakllantirish mumkin?</w:t>
      </w:r>
    </w:p>
    <w:p>
      <w:pPr>
        <w:keepNext/>
        <w:pageBreakBefore/>
        <w:spacing w:after="100" w:before="240" w:line="360" w:lineRule="auto"/>
        <w:jc w:val="left"/>
      </w:pPr>
      <w:r>
        <w:rPr>
          <w:rFonts w:ascii="Times New Roman" w:cs="Times New Roman" w:eastAsia="Times New Roman" w:hAnsi="Times New Roman"/>
          <w:b/>
          <w:bCs/>
          <w:sz w:val="28"/>
          <w:szCs w:val="28"/>
          <w:lang w:val="uz-Latn-UZ"/>
        </w:rPr>
        <w:t xml:space="preserve">YAKUNIY NAZORAT SAVOLLARI</w:t>
      </w:r>
    </w:p>
    <w:p>
      <w:pPr>
        <w:keepNext/>
        <w:spacing w:after="20" w:before="80" w:line="360" w:lineRule="auto"/>
        <w:jc w:val="left"/>
      </w:pPr>
      <w:r>
        <w:rPr>
          <w:rFonts w:ascii="Times New Roman" w:cs="Times New Roman" w:eastAsia="Times New Roman" w:hAnsi="Times New Roman"/>
          <w:b/>
          <w:bCs/>
          <w:sz w:val="28"/>
          <w:szCs w:val="28"/>
          <w:lang w:val="uz-Latn-UZ"/>
        </w:rPr>
        <w:t xml:space="preserve">1-variant</w:t>
      </w:r>
    </w:p>
    <w:p>
      <w:pPr>
        <w:spacing w:after="20" w:before="20" w:line="360" w:lineRule="auto"/>
        <w:ind w:left="900" w:hanging="540"/>
        <w:jc w:val="left"/>
      </w:pPr>
      <w:r>
        <w:rPr>
          <w:rFonts w:ascii="Times New Roman" w:cs="Times New Roman" w:eastAsia="Times New Roman" w:hAnsi="Times New Roman"/>
          <w:b w:val="false"/>
          <w:bCs w:val="false"/>
          <w:sz w:val="28"/>
          <w:szCs w:val="28"/>
          <w:lang w:val="uz-Latn-UZ"/>
        </w:rPr>
        <w:t xml:space="preserve">1.	Pedagogika fanining predmeti, obyekti va asosiy vazifalari nimalardan iborat?</w:t>
      </w:r>
    </w:p>
    <w:p>
      <w:pPr>
        <w:spacing w:after="100" w:before="20" w:line="360" w:lineRule="auto"/>
        <w:ind w:left="900"/>
        <w:jc w:val="left"/>
      </w:pPr>
      <w:r>
        <w:rPr>
          <w:rFonts w:ascii="Times New Roman" w:cs="Times New Roman" w:eastAsia="Times New Roman" w:hAnsi="Times New Roman"/>
          <w:b/>
          <w:bCs/>
          <w:sz w:val="24"/>
          <w:szCs w:val="24"/>
          <w:lang w:val="uz-Latn-UZ"/>
        </w:rPr>
        <w:t xml:space="preserve">Tayanch tushuncha: </w:t>
      </w:r>
      <w:r>
        <w:rPr>
          <w:rFonts w:ascii="Times New Roman" w:cs="Times New Roman" w:eastAsia="Times New Roman" w:hAnsi="Times New Roman"/>
          <w:b w:val="false"/>
          <w:bCs w:val="false"/>
          <w:sz w:val="24"/>
          <w:szCs w:val="24"/>
          <w:lang w:val="uz-Latn-UZ"/>
        </w:rPr>
        <w:t xml:space="preserve">pedagogika predmeti, pedagogika obyekti, vazifa, tarbiya, taʼlim</w:t>
      </w:r>
    </w:p>
    <w:p>
      <w:pPr>
        <w:spacing w:after="20" w:before="20" w:line="360" w:lineRule="auto"/>
        <w:ind w:left="900" w:hanging="540"/>
        <w:jc w:val="left"/>
      </w:pPr>
      <w:r>
        <w:rPr>
          <w:rFonts w:ascii="Times New Roman" w:cs="Times New Roman" w:eastAsia="Times New Roman" w:hAnsi="Times New Roman"/>
          <w:b w:val="false"/>
          <w:bCs w:val="false"/>
          <w:sz w:val="28"/>
          <w:szCs w:val="28"/>
          <w:lang w:val="uz-Latn-UZ"/>
        </w:rPr>
        <w:t xml:space="preserve">2.	Tarbiya, taʼlim, maʼlumot va rivojlanish tushunchalarini izohlang va ularning oʻzaro bogʻliqligini asoslang?</w:t>
      </w:r>
    </w:p>
    <w:p>
      <w:pPr>
        <w:spacing w:after="100" w:before="20" w:line="360" w:lineRule="auto"/>
        <w:ind w:left="900"/>
        <w:jc w:val="left"/>
      </w:pPr>
      <w:r>
        <w:rPr>
          <w:rFonts w:ascii="Times New Roman" w:cs="Times New Roman" w:eastAsia="Times New Roman" w:hAnsi="Times New Roman"/>
          <w:b/>
          <w:bCs/>
          <w:sz w:val="24"/>
          <w:szCs w:val="24"/>
          <w:lang w:val="uz-Latn-UZ"/>
        </w:rPr>
        <w:t xml:space="preserve">Tayanch tushuncha: </w:t>
      </w:r>
      <w:r>
        <w:rPr>
          <w:rFonts w:ascii="Times New Roman" w:cs="Times New Roman" w:eastAsia="Times New Roman" w:hAnsi="Times New Roman"/>
          <w:b w:val="false"/>
          <w:bCs w:val="false"/>
          <w:sz w:val="24"/>
          <w:szCs w:val="24"/>
          <w:lang w:val="uz-Latn-UZ"/>
        </w:rPr>
        <w:t xml:space="preserve">tarbiya, taʼlim, maʼlumot, rivojlanish, oʻzaro bogʻliqlik</w:t>
      </w:r>
    </w:p>
    <w:p>
      <w:pPr>
        <w:spacing w:after="20" w:before="20" w:line="360" w:lineRule="auto"/>
        <w:ind w:left="900" w:hanging="540"/>
        <w:jc w:val="left"/>
      </w:pPr>
      <w:r>
        <w:rPr>
          <w:rFonts w:ascii="Times New Roman" w:cs="Times New Roman" w:eastAsia="Times New Roman" w:hAnsi="Times New Roman"/>
          <w:b w:val="false"/>
          <w:bCs w:val="false"/>
          <w:sz w:val="28"/>
          <w:szCs w:val="28"/>
          <w:lang w:val="uz-Latn-UZ"/>
        </w:rPr>
        <w:t xml:space="preserve">3.	Pedagogika fanining ilmiy tadqiqot metodlari nimalardan iborat va ular qanday qoʻllaniladi?</w:t>
      </w:r>
    </w:p>
    <w:p>
      <w:pPr>
        <w:spacing w:after="100" w:before="20" w:line="360" w:lineRule="auto"/>
        <w:ind w:left="900"/>
        <w:jc w:val="left"/>
      </w:pPr>
      <w:r>
        <w:rPr>
          <w:rFonts w:ascii="Times New Roman" w:cs="Times New Roman" w:eastAsia="Times New Roman" w:hAnsi="Times New Roman"/>
          <w:b/>
          <w:bCs/>
          <w:sz w:val="24"/>
          <w:szCs w:val="24"/>
          <w:lang w:val="uz-Latn-UZ"/>
        </w:rPr>
        <w:t xml:space="preserve">Tayanch tushuncha: </w:t>
      </w:r>
      <w:r>
        <w:rPr>
          <w:rFonts w:ascii="Times New Roman" w:cs="Times New Roman" w:eastAsia="Times New Roman" w:hAnsi="Times New Roman"/>
          <w:b w:val="false"/>
          <w:bCs w:val="false"/>
          <w:sz w:val="24"/>
          <w:szCs w:val="24"/>
          <w:lang w:val="uz-Latn-UZ"/>
        </w:rPr>
        <w:t xml:space="preserve">kuzatish, suhbat, anketa, tajriba, pedagogik tahlil</w:t>
      </w:r>
    </w:p>
    <w:p>
      <w:pPr>
        <w:spacing w:after="20" w:before="20" w:line="360" w:lineRule="auto"/>
        <w:ind w:left="900" w:hanging="540"/>
        <w:jc w:val="left"/>
      </w:pPr>
      <w:r>
        <w:rPr>
          <w:rFonts w:ascii="Times New Roman" w:cs="Times New Roman" w:eastAsia="Times New Roman" w:hAnsi="Times New Roman"/>
          <w:b w:val="false"/>
          <w:bCs w:val="false"/>
          <w:sz w:val="28"/>
          <w:szCs w:val="28"/>
          <w:lang w:val="uz-Latn-UZ"/>
        </w:rPr>
        <w:t xml:space="preserve">4.	Pedagogik jarayon nima va uning asosiy tarkibiy qismlari qanday?</w:t>
      </w:r>
    </w:p>
    <w:p>
      <w:pPr>
        <w:spacing w:after="100" w:before="20" w:line="360" w:lineRule="auto"/>
        <w:ind w:left="900"/>
        <w:jc w:val="left"/>
      </w:pPr>
      <w:r>
        <w:rPr>
          <w:rFonts w:ascii="Times New Roman" w:cs="Times New Roman" w:eastAsia="Times New Roman" w:hAnsi="Times New Roman"/>
          <w:b/>
          <w:bCs/>
          <w:sz w:val="24"/>
          <w:szCs w:val="24"/>
          <w:lang w:val="uz-Latn-UZ"/>
        </w:rPr>
        <w:t xml:space="preserve">Tayanch tushuncha: </w:t>
      </w:r>
      <w:r>
        <w:rPr>
          <w:rFonts w:ascii="Times New Roman" w:cs="Times New Roman" w:eastAsia="Times New Roman" w:hAnsi="Times New Roman"/>
          <w:b w:val="false"/>
          <w:bCs w:val="false"/>
          <w:sz w:val="24"/>
          <w:szCs w:val="24"/>
          <w:lang w:val="uz-Latn-UZ"/>
        </w:rPr>
        <w:t xml:space="preserve">pedagogik jarayon, maqsad, mazmun, metod, natija</w:t>
      </w:r>
    </w:p>
    <w:p>
      <w:pPr>
        <w:spacing w:after="100" w:before="20" w:line="360" w:lineRule="auto"/>
        <w:ind w:left="900" w:hanging="540"/>
        <w:jc w:val="left"/>
      </w:pPr>
      <w:r>
        <w:rPr>
          <w:rFonts w:ascii="Times New Roman" w:cs="Times New Roman" w:eastAsia="Times New Roman" w:hAnsi="Times New Roman"/>
          <w:b w:val="false"/>
          <w:bCs w:val="false"/>
          <w:sz w:val="28"/>
          <w:szCs w:val="28"/>
          <w:lang w:val="uz-Latn-UZ"/>
        </w:rPr>
        <w:t xml:space="preserve">5.	Pedagogik vaziyatni tahlil qiling: guruhdagi talabalarning faolligi pasaygan, topshiriqlar oʻz vaqtida bajarilmayapti. Muammoning mumkin boʻlgan pedagogik sabablari va uni bartaraf etish yoʻllarini koʻrsating.</w:t>
      </w:r>
    </w:p>
    <w:p>
      <w:pPr>
        <w:keepNext/>
        <w:spacing w:after="20" w:before="80" w:line="360" w:lineRule="auto"/>
        <w:jc w:val="left"/>
      </w:pPr>
      <w:r>
        <w:rPr>
          <w:rFonts w:ascii="Times New Roman" w:cs="Times New Roman" w:eastAsia="Times New Roman" w:hAnsi="Times New Roman"/>
          <w:b/>
          <w:bCs/>
          <w:sz w:val="28"/>
          <w:szCs w:val="28"/>
          <w:lang w:val="uz-Latn-UZ"/>
        </w:rPr>
        <w:t xml:space="preserve">2-variant</w:t>
      </w:r>
    </w:p>
    <w:p>
      <w:pPr>
        <w:spacing w:after="20" w:before="20" w:line="360" w:lineRule="auto"/>
        <w:ind w:left="900" w:hanging="540"/>
        <w:jc w:val="left"/>
      </w:pPr>
      <w:r>
        <w:rPr>
          <w:rFonts w:ascii="Times New Roman" w:cs="Times New Roman" w:eastAsia="Times New Roman" w:hAnsi="Times New Roman"/>
          <w:b w:val="false"/>
          <w:bCs w:val="false"/>
          <w:sz w:val="28"/>
          <w:szCs w:val="28"/>
          <w:lang w:val="uz-Latn-UZ"/>
        </w:rPr>
        <w:t xml:space="preserve">1.	Didaktika nima va uning asosiy kategoriyalari qaysilar?</w:t>
      </w:r>
    </w:p>
    <w:p>
      <w:pPr>
        <w:spacing w:after="100" w:before="20" w:line="360" w:lineRule="auto"/>
        <w:ind w:left="900"/>
        <w:jc w:val="left"/>
      </w:pPr>
      <w:r>
        <w:rPr>
          <w:rFonts w:ascii="Times New Roman" w:cs="Times New Roman" w:eastAsia="Times New Roman" w:hAnsi="Times New Roman"/>
          <w:b/>
          <w:bCs/>
          <w:sz w:val="24"/>
          <w:szCs w:val="24"/>
          <w:lang w:val="uz-Latn-UZ"/>
        </w:rPr>
        <w:t xml:space="preserve">Tayanch tushuncha: </w:t>
      </w:r>
      <w:r>
        <w:rPr>
          <w:rFonts w:ascii="Times New Roman" w:cs="Times New Roman" w:eastAsia="Times New Roman" w:hAnsi="Times New Roman"/>
          <w:b w:val="false"/>
          <w:bCs w:val="false"/>
          <w:sz w:val="24"/>
          <w:szCs w:val="24"/>
          <w:lang w:val="uz-Latn-UZ"/>
        </w:rPr>
        <w:t xml:space="preserve">didaktika, taʼlim mazmuni, oʻqitish, oʻrganish, natija</w:t>
      </w:r>
    </w:p>
    <w:p>
      <w:pPr>
        <w:spacing w:after="20" w:before="20" w:line="360" w:lineRule="auto"/>
        <w:ind w:left="900" w:hanging="540"/>
        <w:jc w:val="left"/>
      </w:pPr>
      <w:r>
        <w:rPr>
          <w:rFonts w:ascii="Times New Roman" w:cs="Times New Roman" w:eastAsia="Times New Roman" w:hAnsi="Times New Roman"/>
          <w:b w:val="false"/>
          <w:bCs w:val="false"/>
          <w:sz w:val="28"/>
          <w:szCs w:val="28"/>
          <w:lang w:val="uz-Latn-UZ"/>
        </w:rPr>
        <w:t xml:space="preserve">2.	Taʼlim mazmuni nima va uni belgilovchi omillar nimalardan iborat?</w:t>
      </w:r>
    </w:p>
    <w:p>
      <w:pPr>
        <w:spacing w:after="100" w:before="20" w:line="360" w:lineRule="auto"/>
        <w:ind w:left="900"/>
        <w:jc w:val="left"/>
      </w:pPr>
      <w:r>
        <w:rPr>
          <w:rFonts w:ascii="Times New Roman" w:cs="Times New Roman" w:eastAsia="Times New Roman" w:hAnsi="Times New Roman"/>
          <w:b/>
          <w:bCs/>
          <w:sz w:val="24"/>
          <w:szCs w:val="24"/>
          <w:lang w:val="uz-Latn-UZ"/>
        </w:rPr>
        <w:t xml:space="preserve">Tayanch tushuncha: </w:t>
      </w:r>
      <w:r>
        <w:rPr>
          <w:rFonts w:ascii="Times New Roman" w:cs="Times New Roman" w:eastAsia="Times New Roman" w:hAnsi="Times New Roman"/>
          <w:b w:val="false"/>
          <w:bCs w:val="false"/>
          <w:sz w:val="24"/>
          <w:szCs w:val="24"/>
          <w:lang w:val="uz-Latn-UZ"/>
        </w:rPr>
        <w:t xml:space="preserve">taʼlim mazmuni, oʻquv dasturi, ijtimoiy buyurtma, fan yutuqlari, shaxs ehtiyoji</w:t>
      </w:r>
    </w:p>
    <w:p>
      <w:pPr>
        <w:spacing w:after="20" w:before="20" w:line="360" w:lineRule="auto"/>
        <w:ind w:left="900" w:hanging="540"/>
        <w:jc w:val="left"/>
      </w:pPr>
      <w:r>
        <w:rPr>
          <w:rFonts w:ascii="Times New Roman" w:cs="Times New Roman" w:eastAsia="Times New Roman" w:hAnsi="Times New Roman"/>
          <w:b w:val="false"/>
          <w:bCs w:val="false"/>
          <w:sz w:val="28"/>
          <w:szCs w:val="28"/>
          <w:lang w:val="uz-Latn-UZ"/>
        </w:rPr>
        <w:t xml:space="preserve">3.	Oʻquv rejasi, oʻquv dasturi va darslik tushunchalarini taqqoslang?</w:t>
      </w:r>
    </w:p>
    <w:p>
      <w:pPr>
        <w:spacing w:after="100" w:before="20" w:line="360" w:lineRule="auto"/>
        <w:ind w:left="900"/>
        <w:jc w:val="left"/>
      </w:pPr>
      <w:r>
        <w:rPr>
          <w:rFonts w:ascii="Times New Roman" w:cs="Times New Roman" w:eastAsia="Times New Roman" w:hAnsi="Times New Roman"/>
          <w:b/>
          <w:bCs/>
          <w:sz w:val="24"/>
          <w:szCs w:val="24"/>
          <w:lang w:val="uz-Latn-UZ"/>
        </w:rPr>
        <w:t xml:space="preserve">Tayanch tushuncha: </w:t>
      </w:r>
      <w:r>
        <w:rPr>
          <w:rFonts w:ascii="Times New Roman" w:cs="Times New Roman" w:eastAsia="Times New Roman" w:hAnsi="Times New Roman"/>
          <w:b w:val="false"/>
          <w:bCs w:val="false"/>
          <w:sz w:val="24"/>
          <w:szCs w:val="24"/>
          <w:lang w:val="uz-Latn-UZ"/>
        </w:rPr>
        <w:t xml:space="preserve">oʻquv rejasi, oʻquv dasturi, darslik, tizimlilik, izchillik</w:t>
      </w:r>
    </w:p>
    <w:p>
      <w:pPr>
        <w:spacing w:after="20" w:before="20" w:line="360" w:lineRule="auto"/>
        <w:ind w:left="900" w:hanging="540"/>
        <w:jc w:val="left"/>
      </w:pPr>
      <w:r>
        <w:rPr>
          <w:rFonts w:ascii="Times New Roman" w:cs="Times New Roman" w:eastAsia="Times New Roman" w:hAnsi="Times New Roman"/>
          <w:b w:val="false"/>
          <w:bCs w:val="false"/>
          <w:sz w:val="28"/>
          <w:szCs w:val="28"/>
          <w:lang w:val="uz-Latn-UZ"/>
        </w:rPr>
        <w:t xml:space="preserve">4.	Taʼlim metodlari nima va ularni tanlashda qanday mezonlarga tayaniladi?</w:t>
      </w:r>
    </w:p>
    <w:p>
      <w:pPr>
        <w:spacing w:after="100" w:before="20" w:line="360" w:lineRule="auto"/>
        <w:ind w:left="900"/>
        <w:jc w:val="left"/>
      </w:pPr>
      <w:r>
        <w:rPr>
          <w:rFonts w:ascii="Times New Roman" w:cs="Times New Roman" w:eastAsia="Times New Roman" w:hAnsi="Times New Roman"/>
          <w:b/>
          <w:bCs/>
          <w:sz w:val="24"/>
          <w:szCs w:val="24"/>
          <w:lang w:val="uz-Latn-UZ"/>
        </w:rPr>
        <w:t xml:space="preserve">Tayanch tushuncha: </w:t>
      </w:r>
      <w:r>
        <w:rPr>
          <w:rFonts w:ascii="Times New Roman" w:cs="Times New Roman" w:eastAsia="Times New Roman" w:hAnsi="Times New Roman"/>
          <w:b w:val="false"/>
          <w:bCs w:val="false"/>
          <w:sz w:val="24"/>
          <w:szCs w:val="24"/>
          <w:lang w:val="uz-Latn-UZ"/>
        </w:rPr>
        <w:t xml:space="preserve">taʼlim metodi, suhbat, koʻrgazmalilik, muammo, mezon</w:t>
      </w:r>
    </w:p>
    <w:p>
      <w:pPr>
        <w:spacing w:after="100" w:before="20" w:line="360" w:lineRule="auto"/>
        <w:ind w:left="900" w:hanging="540"/>
        <w:jc w:val="left"/>
      </w:pPr>
      <w:r>
        <w:rPr>
          <w:rFonts w:ascii="Times New Roman" w:cs="Times New Roman" w:eastAsia="Times New Roman" w:hAnsi="Times New Roman"/>
          <w:b w:val="false"/>
          <w:bCs w:val="false"/>
          <w:sz w:val="28"/>
          <w:szCs w:val="28"/>
          <w:lang w:val="uz-Latn-UZ"/>
        </w:rPr>
        <w:t xml:space="preserve">5.	Berilgan mavzu uchun taʼlim metodlari majmuasini tanlang va tanlovingizni asoslang: yangi tushuncha oʻrganilmoqda, guruhda tayyorgarlik darajasi turlicha. Qaysi metodlar birikmasi samaraliroq boʻladi?</w:t>
      </w:r>
    </w:p>
    <w:p>
      <w:pPr>
        <w:keepNext/>
        <w:spacing w:after="20" w:before="80" w:line="360" w:lineRule="auto"/>
        <w:jc w:val="left"/>
      </w:pPr>
      <w:r>
        <w:rPr>
          <w:rFonts w:ascii="Times New Roman" w:cs="Times New Roman" w:eastAsia="Times New Roman" w:hAnsi="Times New Roman"/>
          <w:b/>
          <w:bCs/>
          <w:sz w:val="28"/>
          <w:szCs w:val="28"/>
          <w:lang w:val="uz-Latn-UZ"/>
        </w:rPr>
        <w:t xml:space="preserve">3-variant</w:t>
      </w:r>
    </w:p>
    <w:p>
      <w:pPr>
        <w:spacing w:after="20" w:before="20" w:line="360" w:lineRule="auto"/>
        <w:ind w:left="900" w:hanging="540"/>
        <w:jc w:val="left"/>
      </w:pPr>
      <w:r>
        <w:rPr>
          <w:rFonts w:ascii="Times New Roman" w:cs="Times New Roman" w:eastAsia="Times New Roman" w:hAnsi="Times New Roman"/>
          <w:b w:val="false"/>
          <w:bCs w:val="false"/>
          <w:sz w:val="28"/>
          <w:szCs w:val="28"/>
          <w:lang w:val="uz-Latn-UZ"/>
        </w:rPr>
        <w:t xml:space="preserve">1.	Talabalarning bilim, koʻnikma va malakalarini shakllantirish jarayoni qanday kechadi?</w:t>
      </w:r>
    </w:p>
    <w:p>
      <w:pPr>
        <w:spacing w:after="100" w:before="20" w:line="360" w:lineRule="auto"/>
        <w:ind w:left="900"/>
        <w:jc w:val="left"/>
      </w:pPr>
      <w:r>
        <w:rPr>
          <w:rFonts w:ascii="Times New Roman" w:cs="Times New Roman" w:eastAsia="Times New Roman" w:hAnsi="Times New Roman"/>
          <w:b/>
          <w:bCs/>
          <w:sz w:val="24"/>
          <w:szCs w:val="24"/>
          <w:lang w:val="uz-Latn-UZ"/>
        </w:rPr>
        <w:t xml:space="preserve">Tayanch tushuncha: </w:t>
      </w:r>
      <w:r>
        <w:rPr>
          <w:rFonts w:ascii="Times New Roman" w:cs="Times New Roman" w:eastAsia="Times New Roman" w:hAnsi="Times New Roman"/>
          <w:b w:val="false"/>
          <w:bCs w:val="false"/>
          <w:sz w:val="24"/>
          <w:szCs w:val="24"/>
          <w:lang w:val="uz-Latn-UZ"/>
        </w:rPr>
        <w:t xml:space="preserve">bilim, koʻnikma, malaka, mustahkamlash, amaliyot</w:t>
      </w:r>
    </w:p>
    <w:p>
      <w:pPr>
        <w:spacing w:after="20" w:before="20" w:line="360" w:lineRule="auto"/>
        <w:ind w:left="900" w:hanging="540"/>
        <w:jc w:val="left"/>
      </w:pPr>
      <w:r>
        <w:rPr>
          <w:rFonts w:ascii="Times New Roman" w:cs="Times New Roman" w:eastAsia="Times New Roman" w:hAnsi="Times New Roman"/>
          <w:b w:val="false"/>
          <w:bCs w:val="false"/>
          <w:sz w:val="28"/>
          <w:szCs w:val="28"/>
          <w:lang w:val="uz-Latn-UZ"/>
        </w:rPr>
        <w:t xml:space="preserve">2.	Oʻqitish tamoyillari nimalardan iborat va ular amaliyotda qanday qoʻllaniladi?</w:t>
      </w:r>
    </w:p>
    <w:p>
      <w:pPr>
        <w:spacing w:after="100" w:before="20" w:line="360" w:lineRule="auto"/>
        <w:ind w:left="900"/>
        <w:jc w:val="left"/>
      </w:pPr>
      <w:r>
        <w:rPr>
          <w:rFonts w:ascii="Times New Roman" w:cs="Times New Roman" w:eastAsia="Times New Roman" w:hAnsi="Times New Roman"/>
          <w:b/>
          <w:bCs/>
          <w:sz w:val="24"/>
          <w:szCs w:val="24"/>
          <w:lang w:val="uz-Latn-UZ"/>
        </w:rPr>
        <w:t xml:space="preserve">Tayanch tushuncha: </w:t>
      </w:r>
      <w:r>
        <w:rPr>
          <w:rFonts w:ascii="Times New Roman" w:cs="Times New Roman" w:eastAsia="Times New Roman" w:hAnsi="Times New Roman"/>
          <w:b w:val="false"/>
          <w:bCs w:val="false"/>
          <w:sz w:val="24"/>
          <w:szCs w:val="24"/>
          <w:lang w:val="uz-Latn-UZ"/>
        </w:rPr>
        <w:t xml:space="preserve">ilmiylik, izchillik, koʻrgazmalilik, onglilik, faollik</w:t>
      </w:r>
    </w:p>
    <w:p>
      <w:pPr>
        <w:spacing w:after="20" w:before="20" w:line="360" w:lineRule="auto"/>
        <w:ind w:left="900" w:hanging="540"/>
        <w:jc w:val="left"/>
      </w:pPr>
      <w:r>
        <w:rPr>
          <w:rFonts w:ascii="Times New Roman" w:cs="Times New Roman" w:eastAsia="Times New Roman" w:hAnsi="Times New Roman"/>
          <w:b w:val="false"/>
          <w:bCs w:val="false"/>
          <w:sz w:val="28"/>
          <w:szCs w:val="28"/>
          <w:lang w:val="uz-Latn-UZ"/>
        </w:rPr>
        <w:t xml:space="preserve">3.	Bilimlarni nazorat qilish va baholashning pedagogik ahamiyati nimada?</w:t>
      </w:r>
    </w:p>
    <w:p>
      <w:pPr>
        <w:spacing w:after="100" w:before="20" w:line="360" w:lineRule="auto"/>
        <w:ind w:left="900"/>
        <w:jc w:val="left"/>
      </w:pPr>
      <w:r>
        <w:rPr>
          <w:rFonts w:ascii="Times New Roman" w:cs="Times New Roman" w:eastAsia="Times New Roman" w:hAnsi="Times New Roman"/>
          <w:b/>
          <w:bCs/>
          <w:sz w:val="24"/>
          <w:szCs w:val="24"/>
          <w:lang w:val="uz-Latn-UZ"/>
        </w:rPr>
        <w:t xml:space="preserve">Tayanch tushuncha: </w:t>
      </w:r>
      <w:r>
        <w:rPr>
          <w:rFonts w:ascii="Times New Roman" w:cs="Times New Roman" w:eastAsia="Times New Roman" w:hAnsi="Times New Roman"/>
          <w:b w:val="false"/>
          <w:bCs w:val="false"/>
          <w:sz w:val="24"/>
          <w:szCs w:val="24"/>
          <w:lang w:val="uz-Latn-UZ"/>
        </w:rPr>
        <w:t xml:space="preserve">nazorat, baholash, tuzatuvchi aloqa, ob'yektivlik, ragʻbat</w:t>
      </w:r>
    </w:p>
    <w:p>
      <w:pPr>
        <w:spacing w:after="20" w:before="20" w:line="360" w:lineRule="auto"/>
        <w:ind w:left="900" w:hanging="540"/>
        <w:jc w:val="left"/>
      </w:pPr>
      <w:r>
        <w:rPr>
          <w:rFonts w:ascii="Times New Roman" w:cs="Times New Roman" w:eastAsia="Times New Roman" w:hAnsi="Times New Roman"/>
          <w:b w:val="false"/>
          <w:bCs w:val="false"/>
          <w:sz w:val="28"/>
          <w:szCs w:val="28"/>
          <w:lang w:val="uz-Latn-UZ"/>
        </w:rPr>
        <w:t xml:space="preserve">4.	Baholash mezonlari va reyting tizimi pedagogik jarayonda qanday oʻrin tutadi?</w:t>
      </w:r>
    </w:p>
    <w:p>
      <w:pPr>
        <w:spacing w:after="100" w:before="20" w:line="360" w:lineRule="auto"/>
        <w:ind w:left="900"/>
        <w:jc w:val="left"/>
      </w:pPr>
      <w:r>
        <w:rPr>
          <w:rFonts w:ascii="Times New Roman" w:cs="Times New Roman" w:eastAsia="Times New Roman" w:hAnsi="Times New Roman"/>
          <w:b/>
          <w:bCs/>
          <w:sz w:val="24"/>
          <w:szCs w:val="24"/>
          <w:lang w:val="uz-Latn-UZ"/>
        </w:rPr>
        <w:t xml:space="preserve">Tayanch tushuncha: </w:t>
      </w:r>
      <w:r>
        <w:rPr>
          <w:rFonts w:ascii="Times New Roman" w:cs="Times New Roman" w:eastAsia="Times New Roman" w:hAnsi="Times New Roman"/>
          <w:b w:val="false"/>
          <w:bCs w:val="false"/>
          <w:sz w:val="24"/>
          <w:szCs w:val="24"/>
          <w:lang w:val="uz-Latn-UZ"/>
        </w:rPr>
        <w:t xml:space="preserve">baholash mezoni, reyting tizimi, shaffoflik, mezonlilik, yakuniy natija</w:t>
      </w:r>
    </w:p>
    <w:p>
      <w:pPr>
        <w:spacing w:after="100" w:before="20" w:line="360" w:lineRule="auto"/>
        <w:ind w:left="900" w:hanging="540"/>
        <w:jc w:val="left"/>
      </w:pPr>
      <w:r>
        <w:rPr>
          <w:rFonts w:ascii="Times New Roman" w:cs="Times New Roman" w:eastAsia="Times New Roman" w:hAnsi="Times New Roman"/>
          <w:b w:val="false"/>
          <w:bCs w:val="false"/>
          <w:sz w:val="28"/>
          <w:szCs w:val="28"/>
          <w:lang w:val="uz-Latn-UZ"/>
        </w:rPr>
        <w:t xml:space="preserve">5.	Talabaning yozma ishini baholash uchun 4 ta mezon asosida qisqa baholash jadvalini tuzing va har bir mezon nima uchun muhimligini izohlang.</w:t>
      </w:r>
    </w:p>
    <w:p>
      <w:pPr>
        <w:keepNext/>
        <w:spacing w:after="20" w:before="80" w:line="360" w:lineRule="auto"/>
        <w:jc w:val="left"/>
      </w:pPr>
      <w:r>
        <w:rPr>
          <w:rFonts w:ascii="Times New Roman" w:cs="Times New Roman" w:eastAsia="Times New Roman" w:hAnsi="Times New Roman"/>
          <w:b/>
          <w:bCs/>
          <w:sz w:val="28"/>
          <w:szCs w:val="28"/>
          <w:lang w:val="uz-Latn-UZ"/>
        </w:rPr>
        <w:t xml:space="preserve">4-variant</w:t>
      </w:r>
    </w:p>
    <w:p>
      <w:pPr>
        <w:spacing w:after="20" w:before="20" w:line="360" w:lineRule="auto"/>
        <w:ind w:left="900" w:hanging="540"/>
        <w:jc w:val="left"/>
      </w:pPr>
      <w:r>
        <w:rPr>
          <w:rFonts w:ascii="Times New Roman" w:cs="Times New Roman" w:eastAsia="Times New Roman" w:hAnsi="Times New Roman"/>
          <w:b w:val="false"/>
          <w:bCs w:val="false"/>
          <w:sz w:val="28"/>
          <w:szCs w:val="28"/>
          <w:lang w:val="uz-Latn-UZ"/>
        </w:rPr>
        <w:t xml:space="preserve">1.	Tarbiya jarayonining mohiyati, maqsadi va vazifalarini izohlang?</w:t>
      </w:r>
    </w:p>
    <w:p>
      <w:pPr>
        <w:spacing w:after="100" w:before="20" w:line="360" w:lineRule="auto"/>
        <w:ind w:left="900"/>
        <w:jc w:val="left"/>
      </w:pPr>
      <w:r>
        <w:rPr>
          <w:rFonts w:ascii="Times New Roman" w:cs="Times New Roman" w:eastAsia="Times New Roman" w:hAnsi="Times New Roman"/>
          <w:b/>
          <w:bCs/>
          <w:sz w:val="24"/>
          <w:szCs w:val="24"/>
          <w:lang w:val="uz-Latn-UZ"/>
        </w:rPr>
        <w:t xml:space="preserve">Tayanch tushuncha: </w:t>
      </w:r>
      <w:r>
        <w:rPr>
          <w:rFonts w:ascii="Times New Roman" w:cs="Times New Roman" w:eastAsia="Times New Roman" w:hAnsi="Times New Roman"/>
          <w:b w:val="false"/>
          <w:bCs w:val="false"/>
          <w:sz w:val="24"/>
          <w:szCs w:val="24"/>
          <w:lang w:val="uz-Latn-UZ"/>
        </w:rPr>
        <w:t xml:space="preserve">tarbiya jarayoni, maqsad, vazifa, shaxs kamoloti, ijtimoiylashuv</w:t>
      </w:r>
    </w:p>
    <w:p>
      <w:pPr>
        <w:spacing w:after="20" w:before="20" w:line="360" w:lineRule="auto"/>
        <w:ind w:left="900" w:hanging="540"/>
        <w:jc w:val="left"/>
      </w:pPr>
      <w:r>
        <w:rPr>
          <w:rFonts w:ascii="Times New Roman" w:cs="Times New Roman" w:eastAsia="Times New Roman" w:hAnsi="Times New Roman"/>
          <w:b w:val="false"/>
          <w:bCs w:val="false"/>
          <w:sz w:val="28"/>
          <w:szCs w:val="28"/>
          <w:lang w:val="uz-Latn-UZ"/>
        </w:rPr>
        <w:t xml:space="preserve">2.	Axloqiy tarbiya mazmuni va usullarini tahlil qiling?</w:t>
      </w:r>
    </w:p>
    <w:p>
      <w:pPr>
        <w:spacing w:after="100" w:before="20" w:line="360" w:lineRule="auto"/>
        <w:ind w:left="900"/>
        <w:jc w:val="left"/>
      </w:pPr>
      <w:r>
        <w:rPr>
          <w:rFonts w:ascii="Times New Roman" w:cs="Times New Roman" w:eastAsia="Times New Roman" w:hAnsi="Times New Roman"/>
          <w:b/>
          <w:bCs/>
          <w:sz w:val="24"/>
          <w:szCs w:val="24"/>
          <w:lang w:val="uz-Latn-UZ"/>
        </w:rPr>
        <w:t xml:space="preserve">Tayanch tushuncha: </w:t>
      </w:r>
      <w:r>
        <w:rPr>
          <w:rFonts w:ascii="Times New Roman" w:cs="Times New Roman" w:eastAsia="Times New Roman" w:hAnsi="Times New Roman"/>
          <w:b w:val="false"/>
          <w:bCs w:val="false"/>
          <w:sz w:val="24"/>
          <w:szCs w:val="24"/>
          <w:lang w:val="uz-Latn-UZ"/>
        </w:rPr>
        <w:t xml:space="preserve">axloqiy tarbiya, xislat, odat, usul, qadriyat</w:t>
      </w:r>
    </w:p>
    <w:p>
      <w:pPr>
        <w:spacing w:after="20" w:before="20" w:line="360" w:lineRule="auto"/>
        <w:ind w:left="900" w:hanging="540"/>
        <w:jc w:val="left"/>
      </w:pPr>
      <w:r>
        <w:rPr>
          <w:rFonts w:ascii="Times New Roman" w:cs="Times New Roman" w:eastAsia="Times New Roman" w:hAnsi="Times New Roman"/>
          <w:b w:val="false"/>
          <w:bCs w:val="false"/>
          <w:sz w:val="28"/>
          <w:szCs w:val="28"/>
          <w:lang w:val="uz-Latn-UZ"/>
        </w:rPr>
        <w:t xml:space="preserve">3.	Milliy tarbiya va umuminsoniy qadriyatlar oʻrtasidagi uygʻunlikni asoslang?</w:t>
      </w:r>
    </w:p>
    <w:p>
      <w:pPr>
        <w:spacing w:after="100" w:before="20" w:line="360" w:lineRule="auto"/>
        <w:ind w:left="900"/>
        <w:jc w:val="left"/>
      </w:pPr>
      <w:r>
        <w:rPr>
          <w:rFonts w:ascii="Times New Roman" w:cs="Times New Roman" w:eastAsia="Times New Roman" w:hAnsi="Times New Roman"/>
          <w:b/>
          <w:bCs/>
          <w:sz w:val="24"/>
          <w:szCs w:val="24"/>
          <w:lang w:val="uz-Latn-UZ"/>
        </w:rPr>
        <w:t xml:space="preserve">Tayanch tushuncha: </w:t>
      </w:r>
      <w:r>
        <w:rPr>
          <w:rFonts w:ascii="Times New Roman" w:cs="Times New Roman" w:eastAsia="Times New Roman" w:hAnsi="Times New Roman"/>
          <w:b w:val="false"/>
          <w:bCs w:val="false"/>
          <w:sz w:val="24"/>
          <w:szCs w:val="24"/>
          <w:lang w:val="uz-Latn-UZ"/>
        </w:rPr>
        <w:t xml:space="preserve">milliy tarbiya, umuminsoniy qadriyatlar, anʼana, vatanparvarlik, barkamol shaxs</w:t>
      </w:r>
    </w:p>
    <w:p>
      <w:pPr>
        <w:spacing w:after="20" w:before="20" w:line="360" w:lineRule="auto"/>
        <w:ind w:left="900" w:hanging="540"/>
        <w:jc w:val="left"/>
      </w:pPr>
      <w:r>
        <w:rPr>
          <w:rFonts w:ascii="Times New Roman" w:cs="Times New Roman" w:eastAsia="Times New Roman" w:hAnsi="Times New Roman"/>
          <w:b w:val="false"/>
          <w:bCs w:val="false"/>
          <w:sz w:val="28"/>
          <w:szCs w:val="28"/>
          <w:lang w:val="uz-Latn-UZ"/>
        </w:rPr>
        <w:t xml:space="preserve">4.	Oila, taʼlim muassasasi va mahalla hamkorligi tarbiya samaradorligiga qanday taʼsir qiladi?</w:t>
      </w:r>
    </w:p>
    <w:p>
      <w:pPr>
        <w:spacing w:after="100" w:before="20" w:line="360" w:lineRule="auto"/>
        <w:ind w:left="900"/>
        <w:jc w:val="left"/>
      </w:pPr>
      <w:r>
        <w:rPr>
          <w:rFonts w:ascii="Times New Roman" w:cs="Times New Roman" w:eastAsia="Times New Roman" w:hAnsi="Times New Roman"/>
          <w:b/>
          <w:bCs/>
          <w:sz w:val="24"/>
          <w:szCs w:val="24"/>
          <w:lang w:val="uz-Latn-UZ"/>
        </w:rPr>
        <w:t xml:space="preserve">Tayanch tushuncha: </w:t>
      </w:r>
      <w:r>
        <w:rPr>
          <w:rFonts w:ascii="Times New Roman" w:cs="Times New Roman" w:eastAsia="Times New Roman" w:hAnsi="Times New Roman"/>
          <w:b w:val="false"/>
          <w:bCs w:val="false"/>
          <w:sz w:val="24"/>
          <w:szCs w:val="24"/>
          <w:lang w:val="uz-Latn-UZ"/>
        </w:rPr>
        <w:t xml:space="preserve">oila, taʼlim muassasasi, mahalla, hamkorlik, tarbiya samaradorligi</w:t>
      </w:r>
    </w:p>
    <w:p>
      <w:pPr>
        <w:spacing w:after="100" w:before="20" w:line="360" w:lineRule="auto"/>
        <w:ind w:left="900" w:hanging="540"/>
        <w:jc w:val="left"/>
      </w:pPr>
      <w:r>
        <w:rPr>
          <w:rFonts w:ascii="Times New Roman" w:cs="Times New Roman" w:eastAsia="Times New Roman" w:hAnsi="Times New Roman"/>
          <w:b w:val="false"/>
          <w:bCs w:val="false"/>
          <w:sz w:val="28"/>
          <w:szCs w:val="28"/>
          <w:lang w:val="uz-Latn-UZ"/>
        </w:rPr>
        <w:t xml:space="preserve">5.	Sinfdan tashqari tarbiyaviy tadbir uchun ssenariy tuzing: maqsad, shakl, mazmun va kutiladigan natijalarni koʻrsating.</w:t>
      </w:r>
    </w:p>
    <w:p>
      <w:pPr>
        <w:keepNext/>
        <w:spacing w:after="20" w:before="80" w:line="360" w:lineRule="auto"/>
        <w:jc w:val="left"/>
      </w:pPr>
      <w:r>
        <w:rPr>
          <w:rFonts w:ascii="Times New Roman" w:cs="Times New Roman" w:eastAsia="Times New Roman" w:hAnsi="Times New Roman"/>
          <w:b/>
          <w:bCs/>
          <w:sz w:val="28"/>
          <w:szCs w:val="28"/>
          <w:lang w:val="uz-Latn-UZ"/>
        </w:rPr>
        <w:t xml:space="preserve">5-variant</w:t>
      </w:r>
    </w:p>
    <w:p>
      <w:pPr>
        <w:spacing w:after="20" w:before="20" w:line="360" w:lineRule="auto"/>
        <w:ind w:left="900" w:hanging="540"/>
        <w:jc w:val="left"/>
      </w:pPr>
      <w:r>
        <w:rPr>
          <w:rFonts w:ascii="Times New Roman" w:cs="Times New Roman" w:eastAsia="Times New Roman" w:hAnsi="Times New Roman"/>
          <w:b w:val="false"/>
          <w:bCs w:val="false"/>
          <w:sz w:val="28"/>
          <w:szCs w:val="28"/>
          <w:lang w:val="uz-Latn-UZ"/>
        </w:rPr>
        <w:t xml:space="preserve">1.	Pedagogik muloqot nima va uning madaniyati qanday shakllantiriladi?</w:t>
      </w:r>
    </w:p>
    <w:p>
      <w:pPr>
        <w:spacing w:after="100" w:before="20" w:line="360" w:lineRule="auto"/>
        <w:ind w:left="900"/>
        <w:jc w:val="left"/>
      </w:pPr>
      <w:r>
        <w:rPr>
          <w:rFonts w:ascii="Times New Roman" w:cs="Times New Roman" w:eastAsia="Times New Roman" w:hAnsi="Times New Roman"/>
          <w:b/>
          <w:bCs/>
          <w:sz w:val="24"/>
          <w:szCs w:val="24"/>
          <w:lang w:val="uz-Latn-UZ"/>
        </w:rPr>
        <w:t xml:space="preserve">Tayanch tushuncha: </w:t>
      </w:r>
      <w:r>
        <w:rPr>
          <w:rFonts w:ascii="Times New Roman" w:cs="Times New Roman" w:eastAsia="Times New Roman" w:hAnsi="Times New Roman"/>
          <w:b w:val="false"/>
          <w:bCs w:val="false"/>
          <w:sz w:val="24"/>
          <w:szCs w:val="24"/>
          <w:lang w:val="uz-Latn-UZ"/>
        </w:rPr>
        <w:t xml:space="preserve">pedagogik muloqot, muloqot madaniyati, nutq, tinglash, hamkorlik</w:t>
      </w:r>
    </w:p>
    <w:p>
      <w:pPr>
        <w:spacing w:after="20" w:before="20" w:line="360" w:lineRule="auto"/>
        <w:ind w:left="900" w:hanging="540"/>
        <w:jc w:val="left"/>
      </w:pPr>
      <w:r>
        <w:rPr>
          <w:rFonts w:ascii="Times New Roman" w:cs="Times New Roman" w:eastAsia="Times New Roman" w:hAnsi="Times New Roman"/>
          <w:b w:val="false"/>
          <w:bCs w:val="false"/>
          <w:sz w:val="28"/>
          <w:szCs w:val="28"/>
          <w:lang w:val="uz-Latn-UZ"/>
        </w:rPr>
        <w:t xml:space="preserve">2.	Oʻqituvchi shaxsining kasbiy-pedagogik fazilatlari nimalardan iborat?</w:t>
      </w:r>
    </w:p>
    <w:p>
      <w:pPr>
        <w:spacing w:after="100" w:before="20" w:line="360" w:lineRule="auto"/>
        <w:ind w:left="900"/>
        <w:jc w:val="left"/>
      </w:pPr>
      <w:r>
        <w:rPr>
          <w:rFonts w:ascii="Times New Roman" w:cs="Times New Roman" w:eastAsia="Times New Roman" w:hAnsi="Times New Roman"/>
          <w:b/>
          <w:bCs/>
          <w:sz w:val="24"/>
          <w:szCs w:val="24"/>
          <w:lang w:val="uz-Latn-UZ"/>
        </w:rPr>
        <w:t xml:space="preserve">Tayanch tushuncha: </w:t>
      </w:r>
      <w:r>
        <w:rPr>
          <w:rFonts w:ascii="Times New Roman" w:cs="Times New Roman" w:eastAsia="Times New Roman" w:hAnsi="Times New Roman"/>
          <w:b w:val="false"/>
          <w:bCs w:val="false"/>
          <w:sz w:val="24"/>
          <w:szCs w:val="24"/>
          <w:lang w:val="uz-Latn-UZ"/>
        </w:rPr>
        <w:t xml:space="preserve">kasbiy mahorat, masʼuliyat, insonparvarlik, tashkilotchilik, refleksiya</w:t>
      </w:r>
    </w:p>
    <w:p>
      <w:pPr>
        <w:spacing w:after="20" w:before="20" w:line="360" w:lineRule="auto"/>
        <w:ind w:left="900" w:hanging="540"/>
        <w:jc w:val="left"/>
      </w:pPr>
      <w:r>
        <w:rPr>
          <w:rFonts w:ascii="Times New Roman" w:cs="Times New Roman" w:eastAsia="Times New Roman" w:hAnsi="Times New Roman"/>
          <w:b w:val="false"/>
          <w:bCs w:val="false"/>
          <w:sz w:val="28"/>
          <w:szCs w:val="28"/>
          <w:lang w:val="uz-Latn-UZ"/>
        </w:rPr>
        <w:t xml:space="preserve">3.	Pedagogik takt va pedagogik etika nima?</w:t>
      </w:r>
    </w:p>
    <w:p>
      <w:pPr>
        <w:spacing w:after="100" w:before="20" w:line="360" w:lineRule="auto"/>
        <w:ind w:left="900"/>
        <w:jc w:val="left"/>
      </w:pPr>
      <w:r>
        <w:rPr>
          <w:rFonts w:ascii="Times New Roman" w:cs="Times New Roman" w:eastAsia="Times New Roman" w:hAnsi="Times New Roman"/>
          <w:b/>
          <w:bCs/>
          <w:sz w:val="24"/>
          <w:szCs w:val="24"/>
          <w:lang w:val="uz-Latn-UZ"/>
        </w:rPr>
        <w:t xml:space="preserve">Tayanch tushuncha: </w:t>
      </w:r>
      <w:r>
        <w:rPr>
          <w:rFonts w:ascii="Times New Roman" w:cs="Times New Roman" w:eastAsia="Times New Roman" w:hAnsi="Times New Roman"/>
          <w:b w:val="false"/>
          <w:bCs w:val="false"/>
          <w:sz w:val="24"/>
          <w:szCs w:val="24"/>
          <w:lang w:val="uz-Latn-UZ"/>
        </w:rPr>
        <w:t xml:space="preserve">pedagogik takt, pedagogik etika, muomala, odob, xushmuomalalik</w:t>
      </w:r>
    </w:p>
    <w:p>
      <w:pPr>
        <w:spacing w:after="20" w:before="20" w:line="360" w:lineRule="auto"/>
        <w:ind w:left="900" w:hanging="540"/>
        <w:jc w:val="left"/>
      </w:pPr>
      <w:r>
        <w:rPr>
          <w:rFonts w:ascii="Times New Roman" w:cs="Times New Roman" w:eastAsia="Times New Roman" w:hAnsi="Times New Roman"/>
          <w:b w:val="false"/>
          <w:bCs w:val="false"/>
          <w:sz w:val="28"/>
          <w:szCs w:val="28"/>
          <w:lang w:val="uz-Latn-UZ"/>
        </w:rPr>
        <w:t xml:space="preserve">4.	Taʼlimda raqamli texnologiyalar va axborot resurslaridan foydalanishning pedagogik asoslari nimalardan iborat?</w:t>
      </w:r>
    </w:p>
    <w:p>
      <w:pPr>
        <w:spacing w:after="100" w:before="20" w:line="360" w:lineRule="auto"/>
        <w:ind w:left="900"/>
        <w:jc w:val="left"/>
      </w:pPr>
      <w:r>
        <w:rPr>
          <w:rFonts w:ascii="Times New Roman" w:cs="Times New Roman" w:eastAsia="Times New Roman" w:hAnsi="Times New Roman"/>
          <w:b/>
          <w:bCs/>
          <w:sz w:val="24"/>
          <w:szCs w:val="24"/>
          <w:lang w:val="uz-Latn-UZ"/>
        </w:rPr>
        <w:t xml:space="preserve">Tayanch tushuncha: </w:t>
      </w:r>
      <w:r>
        <w:rPr>
          <w:rFonts w:ascii="Times New Roman" w:cs="Times New Roman" w:eastAsia="Times New Roman" w:hAnsi="Times New Roman"/>
          <w:b w:val="false"/>
          <w:bCs w:val="false"/>
          <w:sz w:val="24"/>
          <w:szCs w:val="24"/>
          <w:lang w:val="uz-Latn-UZ"/>
        </w:rPr>
        <w:t xml:space="preserve">raqamli texnologiya, axborot resursi, interaktivlik, media savodxonlik, pedagogik asos</w:t>
      </w:r>
    </w:p>
    <w:p>
      <w:pPr>
        <w:spacing w:after="100" w:before="20" w:line="360" w:lineRule="auto"/>
        <w:ind w:left="900" w:hanging="540"/>
        <w:jc w:val="left"/>
      </w:pPr>
      <w:r>
        <w:rPr>
          <w:rFonts w:ascii="Times New Roman" w:cs="Times New Roman" w:eastAsia="Times New Roman" w:hAnsi="Times New Roman"/>
          <w:b w:val="false"/>
          <w:bCs w:val="false"/>
          <w:sz w:val="28"/>
          <w:szCs w:val="28"/>
          <w:lang w:val="uz-Latn-UZ"/>
        </w:rPr>
        <w:t xml:space="preserve">5.	Masofaviy dars uchun 45 daqiqalik faoliyatlar ketma-ketligini loyihalang va qaysi bosqichlarda raqamli vositalardan foydalanishni asoslang.</w:t>
      </w:r>
    </w:p>
    <w:p>
      <w:pPr>
        <w:keepNext/>
        <w:spacing w:after="20" w:before="80" w:line="360" w:lineRule="auto"/>
        <w:jc w:val="left"/>
      </w:pPr>
      <w:r>
        <w:rPr>
          <w:rFonts w:ascii="Times New Roman" w:cs="Times New Roman" w:eastAsia="Times New Roman" w:hAnsi="Times New Roman"/>
          <w:b/>
          <w:bCs/>
          <w:sz w:val="28"/>
          <w:szCs w:val="28"/>
          <w:lang w:val="uz-Latn-UZ"/>
        </w:rPr>
        <w:t xml:space="preserve">6-variant</w:t>
      </w:r>
    </w:p>
    <w:p>
      <w:pPr>
        <w:spacing w:after="20" w:before="20" w:line="360" w:lineRule="auto"/>
        <w:ind w:left="900" w:hanging="540"/>
        <w:jc w:val="left"/>
      </w:pPr>
      <w:r>
        <w:rPr>
          <w:rFonts w:ascii="Times New Roman" w:cs="Times New Roman" w:eastAsia="Times New Roman" w:hAnsi="Times New Roman"/>
          <w:b w:val="false"/>
          <w:bCs w:val="false"/>
          <w:sz w:val="28"/>
          <w:szCs w:val="28"/>
          <w:lang w:val="uz-Latn-UZ"/>
        </w:rPr>
        <w:t xml:space="preserve">1.	Pedagogika tarixida Sharq mutafakkirlarining tarbiya haqidagi qarashlarini tahlil qiling?</w:t>
      </w:r>
    </w:p>
    <w:p>
      <w:pPr>
        <w:spacing w:after="100" w:before="20" w:line="360" w:lineRule="auto"/>
        <w:ind w:left="900"/>
        <w:jc w:val="left"/>
      </w:pPr>
      <w:r>
        <w:rPr>
          <w:rFonts w:ascii="Times New Roman" w:cs="Times New Roman" w:eastAsia="Times New Roman" w:hAnsi="Times New Roman"/>
          <w:b/>
          <w:bCs/>
          <w:sz w:val="24"/>
          <w:szCs w:val="24"/>
          <w:lang w:val="uz-Latn-UZ"/>
        </w:rPr>
        <w:t xml:space="preserve">Tayanch tushuncha: </w:t>
      </w:r>
      <w:r>
        <w:rPr>
          <w:rFonts w:ascii="Times New Roman" w:cs="Times New Roman" w:eastAsia="Times New Roman" w:hAnsi="Times New Roman"/>
          <w:b w:val="false"/>
          <w:bCs w:val="false"/>
          <w:sz w:val="24"/>
          <w:szCs w:val="24"/>
          <w:lang w:val="uz-Latn-UZ"/>
        </w:rPr>
        <w:t xml:space="preserve">Sharq mutafakkirlari, tarbiya qarashlari, axloq, ilm, maʼrifat</w:t>
      </w:r>
    </w:p>
    <w:p>
      <w:pPr>
        <w:spacing w:after="20" w:before="20" w:line="360" w:lineRule="auto"/>
        <w:ind w:left="900" w:hanging="540"/>
        <w:jc w:val="left"/>
      </w:pPr>
      <w:r>
        <w:rPr>
          <w:rFonts w:ascii="Times New Roman" w:cs="Times New Roman" w:eastAsia="Times New Roman" w:hAnsi="Times New Roman"/>
          <w:b w:val="false"/>
          <w:bCs w:val="false"/>
          <w:sz w:val="28"/>
          <w:szCs w:val="28"/>
          <w:lang w:val="uz-Latn-UZ"/>
        </w:rPr>
        <w:t xml:space="preserve">2.	Jahon pedagogik tafakkurining rivojlanish bosqichlarini umumiy jihatdan tavsiflang?</w:t>
      </w:r>
    </w:p>
    <w:p>
      <w:pPr>
        <w:spacing w:after="100" w:before="20" w:line="360" w:lineRule="auto"/>
        <w:ind w:left="900"/>
        <w:jc w:val="left"/>
      </w:pPr>
      <w:r>
        <w:rPr>
          <w:rFonts w:ascii="Times New Roman" w:cs="Times New Roman" w:eastAsia="Times New Roman" w:hAnsi="Times New Roman"/>
          <w:b/>
          <w:bCs/>
          <w:sz w:val="24"/>
          <w:szCs w:val="24"/>
          <w:lang w:val="uz-Latn-UZ"/>
        </w:rPr>
        <w:t xml:space="preserve">Tayanch tushuncha: </w:t>
      </w:r>
      <w:r>
        <w:rPr>
          <w:rFonts w:ascii="Times New Roman" w:cs="Times New Roman" w:eastAsia="Times New Roman" w:hAnsi="Times New Roman"/>
          <w:b w:val="false"/>
          <w:bCs w:val="false"/>
          <w:sz w:val="24"/>
          <w:szCs w:val="24"/>
          <w:lang w:val="uz-Latn-UZ"/>
        </w:rPr>
        <w:t xml:space="preserve">jahon pedagogikasi, rivojlanish bosqichi, pedagogik gʻoya, tarixiy davr, taʼlim tizimi</w:t>
      </w:r>
    </w:p>
    <w:p>
      <w:pPr>
        <w:spacing w:after="20" w:before="20" w:line="360" w:lineRule="auto"/>
        <w:ind w:left="900" w:hanging="540"/>
        <w:jc w:val="left"/>
      </w:pPr>
      <w:r>
        <w:rPr>
          <w:rFonts w:ascii="Times New Roman" w:cs="Times New Roman" w:eastAsia="Times New Roman" w:hAnsi="Times New Roman"/>
          <w:b w:val="false"/>
          <w:bCs w:val="false"/>
          <w:sz w:val="28"/>
          <w:szCs w:val="28"/>
          <w:lang w:val="uz-Latn-UZ"/>
        </w:rPr>
        <w:t xml:space="preserve">3.	Zamonaviy pedagogikada kompetensiyaviy yondashuvning mazmuni va amaliy ahamiyatini izohlang?</w:t>
      </w:r>
    </w:p>
    <w:p>
      <w:pPr>
        <w:spacing w:after="100" w:before="20" w:line="360" w:lineRule="auto"/>
        <w:ind w:left="900"/>
        <w:jc w:val="left"/>
      </w:pPr>
      <w:r>
        <w:rPr>
          <w:rFonts w:ascii="Times New Roman" w:cs="Times New Roman" w:eastAsia="Times New Roman" w:hAnsi="Times New Roman"/>
          <w:b/>
          <w:bCs/>
          <w:sz w:val="24"/>
          <w:szCs w:val="24"/>
          <w:lang w:val="uz-Latn-UZ"/>
        </w:rPr>
        <w:t xml:space="preserve">Tayanch tushuncha: </w:t>
      </w:r>
      <w:r>
        <w:rPr>
          <w:rFonts w:ascii="Times New Roman" w:cs="Times New Roman" w:eastAsia="Times New Roman" w:hAnsi="Times New Roman"/>
          <w:b w:val="false"/>
          <w:bCs w:val="false"/>
          <w:sz w:val="24"/>
          <w:szCs w:val="24"/>
          <w:lang w:val="uz-Latn-UZ"/>
        </w:rPr>
        <w:t xml:space="preserve">kompetensiyaviy yondashuv, kompetensiya, natija, amaliy ahamiyat, shaxsga yoʻnaltirilganlik</w:t>
      </w:r>
    </w:p>
    <w:p>
      <w:pPr>
        <w:spacing w:after="20" w:before="20" w:line="360" w:lineRule="auto"/>
        <w:ind w:left="900" w:hanging="540"/>
        <w:jc w:val="left"/>
      </w:pPr>
      <w:r>
        <w:rPr>
          <w:rFonts w:ascii="Times New Roman" w:cs="Times New Roman" w:eastAsia="Times New Roman" w:hAnsi="Times New Roman"/>
          <w:b w:val="false"/>
          <w:bCs w:val="false"/>
          <w:sz w:val="28"/>
          <w:szCs w:val="28"/>
          <w:lang w:val="uz-Latn-UZ"/>
        </w:rPr>
        <w:t xml:space="preserve">4.	Inklyuziv taʼlimning mohiyati va uni tashkil etishdagi pedagogik yondashuvlarni tushuntiring?</w:t>
      </w:r>
    </w:p>
    <w:p>
      <w:pPr>
        <w:spacing w:after="100" w:before="20" w:line="360" w:lineRule="auto"/>
        <w:ind w:left="900"/>
        <w:jc w:val="left"/>
      </w:pPr>
      <w:r>
        <w:rPr>
          <w:rFonts w:ascii="Times New Roman" w:cs="Times New Roman" w:eastAsia="Times New Roman" w:hAnsi="Times New Roman"/>
          <w:b/>
          <w:bCs/>
          <w:sz w:val="24"/>
          <w:szCs w:val="24"/>
          <w:lang w:val="uz-Latn-UZ"/>
        </w:rPr>
        <w:t xml:space="preserve">Tayanch tushuncha: </w:t>
      </w:r>
      <w:r>
        <w:rPr>
          <w:rFonts w:ascii="Times New Roman" w:cs="Times New Roman" w:eastAsia="Times New Roman" w:hAnsi="Times New Roman"/>
          <w:b w:val="false"/>
          <w:bCs w:val="false"/>
          <w:sz w:val="24"/>
          <w:szCs w:val="24"/>
          <w:lang w:val="uz-Latn-UZ"/>
        </w:rPr>
        <w:t xml:space="preserve">inklyuziv taʼlim, maxsus ehtiyoj, moslashtirish, qoʻllab-quvvatlash, teng imkoniyat</w:t>
      </w:r>
    </w:p>
    <w:p>
      <w:pPr>
        <w:spacing w:after="100" w:before="20" w:line="360" w:lineRule="auto"/>
        <w:ind w:left="900" w:hanging="540"/>
        <w:jc w:val="left"/>
      </w:pPr>
      <w:r>
        <w:rPr>
          <w:rFonts w:ascii="Times New Roman" w:cs="Times New Roman" w:eastAsia="Times New Roman" w:hAnsi="Times New Roman"/>
          <w:b w:val="false"/>
          <w:bCs w:val="false"/>
          <w:sz w:val="28"/>
          <w:szCs w:val="28"/>
          <w:lang w:val="uz-Latn-UZ"/>
        </w:rPr>
        <w:t xml:space="preserve">5.	Berilgan pedagogik gʻoyani zamonaviy taʼlim amaliyotiga tatbiq etish boʻyicha qisqa loyiha rejasini tuzing: maqsad, ishtirokchilar, bosqichlar va kutiladigan natijani koʻrsating.</w:t>
      </w:r>
    </w:p>
    <w:p>
      <w:pPr>
        <w:keepNext/>
        <w:spacing w:after="20" w:before="80" w:line="360" w:lineRule="auto"/>
        <w:jc w:val="left"/>
      </w:pPr>
      <w:r>
        <w:rPr>
          <w:rFonts w:ascii="Times New Roman" w:cs="Times New Roman" w:eastAsia="Times New Roman" w:hAnsi="Times New Roman"/>
          <w:b/>
          <w:bCs/>
          <w:sz w:val="28"/>
          <w:szCs w:val="28"/>
          <w:lang w:val="uz-Latn-UZ"/>
        </w:rPr>
        <w:t xml:space="preserve">7-variant</w:t>
      </w:r>
    </w:p>
    <w:p>
      <w:pPr>
        <w:spacing w:after="20" w:before="20" w:line="360" w:lineRule="auto"/>
        <w:ind w:left="900" w:hanging="540"/>
        <w:jc w:val="left"/>
      </w:pPr>
      <w:r>
        <w:rPr>
          <w:rFonts w:ascii="Times New Roman" w:cs="Times New Roman" w:eastAsia="Times New Roman" w:hAnsi="Times New Roman"/>
          <w:b w:val="false"/>
          <w:bCs w:val="false"/>
          <w:sz w:val="28"/>
          <w:szCs w:val="28"/>
          <w:lang w:val="uz-Latn-UZ"/>
        </w:rPr>
        <w:t xml:space="preserve">1.	Pedagogika fanining predmeti, obyekti va asosiy vazifalarini izohlang.</w:t>
      </w:r>
    </w:p>
    <w:p>
      <w:pPr>
        <w:spacing w:after="100" w:before="20" w:line="360" w:lineRule="auto"/>
        <w:ind w:left="900"/>
        <w:jc w:val="left"/>
      </w:pPr>
      <w:r>
        <w:rPr>
          <w:rFonts w:ascii="Times New Roman" w:cs="Times New Roman" w:eastAsia="Times New Roman" w:hAnsi="Times New Roman"/>
          <w:b/>
          <w:bCs/>
          <w:sz w:val="24"/>
          <w:szCs w:val="24"/>
          <w:lang w:val="uz-Latn-UZ"/>
        </w:rPr>
        <w:t xml:space="preserve">Tayanch tushuncha: </w:t>
      </w:r>
      <w:r>
        <w:rPr>
          <w:rFonts w:ascii="Times New Roman" w:cs="Times New Roman" w:eastAsia="Times New Roman" w:hAnsi="Times New Roman"/>
          <w:b w:val="false"/>
          <w:bCs w:val="false"/>
          <w:sz w:val="24"/>
          <w:szCs w:val="24"/>
          <w:lang w:val="uz-Latn-UZ"/>
        </w:rPr>
        <w:t xml:space="preserve">pedagogika predmeti, pedagogika obyekti, tarbiya jarayoni, taʼlim jarayoni, rivojlanish</w:t>
      </w:r>
    </w:p>
    <w:p>
      <w:pPr>
        <w:spacing w:after="20" w:before="20" w:line="360" w:lineRule="auto"/>
        <w:ind w:left="900" w:hanging="540"/>
        <w:jc w:val="left"/>
      </w:pPr>
      <w:r>
        <w:rPr>
          <w:rFonts w:ascii="Times New Roman" w:cs="Times New Roman" w:eastAsia="Times New Roman" w:hAnsi="Times New Roman"/>
          <w:b w:val="false"/>
          <w:bCs w:val="false"/>
          <w:sz w:val="28"/>
          <w:szCs w:val="28"/>
          <w:lang w:val="uz-Latn-UZ"/>
        </w:rPr>
        <w:t xml:space="preserve">2.	Tarbiya, taʼlim, maʼlumot va rivojlanish tushunchalari oʻrtasidagi oʻzaro bogʻliqlikni asoslang.</w:t>
      </w:r>
    </w:p>
    <w:p>
      <w:pPr>
        <w:spacing w:after="100" w:before="20" w:line="360" w:lineRule="auto"/>
        <w:ind w:left="900"/>
        <w:jc w:val="left"/>
      </w:pPr>
      <w:r>
        <w:rPr>
          <w:rFonts w:ascii="Times New Roman" w:cs="Times New Roman" w:eastAsia="Times New Roman" w:hAnsi="Times New Roman"/>
          <w:b/>
          <w:bCs/>
          <w:sz w:val="24"/>
          <w:szCs w:val="24"/>
          <w:lang w:val="uz-Latn-UZ"/>
        </w:rPr>
        <w:t xml:space="preserve">Tayanch tushuncha: </w:t>
      </w:r>
      <w:r>
        <w:rPr>
          <w:rFonts w:ascii="Times New Roman" w:cs="Times New Roman" w:eastAsia="Times New Roman" w:hAnsi="Times New Roman"/>
          <w:b w:val="false"/>
          <w:bCs w:val="false"/>
          <w:sz w:val="24"/>
          <w:szCs w:val="24"/>
          <w:lang w:val="uz-Latn-UZ"/>
        </w:rPr>
        <w:t xml:space="preserve">tarbiya, taʼlim, maʼlumot, rivojlanish, shaxs shakllanishi</w:t>
      </w:r>
    </w:p>
    <w:p>
      <w:pPr>
        <w:spacing w:after="20" w:before="20" w:line="360" w:lineRule="auto"/>
        <w:ind w:left="900" w:hanging="540"/>
        <w:jc w:val="left"/>
      </w:pPr>
      <w:r>
        <w:rPr>
          <w:rFonts w:ascii="Times New Roman" w:cs="Times New Roman" w:eastAsia="Times New Roman" w:hAnsi="Times New Roman"/>
          <w:b w:val="false"/>
          <w:bCs w:val="false"/>
          <w:sz w:val="28"/>
          <w:szCs w:val="28"/>
          <w:lang w:val="uz-Latn-UZ"/>
        </w:rPr>
        <w:t xml:space="preserve">3.	Pedagogik jarayonning mohiyati va uning tarkibiy qismlarini tushuntiring.</w:t>
      </w:r>
    </w:p>
    <w:p>
      <w:pPr>
        <w:spacing w:after="100" w:before="20" w:line="360" w:lineRule="auto"/>
        <w:ind w:left="900"/>
        <w:jc w:val="left"/>
      </w:pPr>
      <w:r>
        <w:rPr>
          <w:rFonts w:ascii="Times New Roman" w:cs="Times New Roman" w:eastAsia="Times New Roman" w:hAnsi="Times New Roman"/>
          <w:b/>
          <w:bCs/>
          <w:sz w:val="24"/>
          <w:szCs w:val="24"/>
          <w:lang w:val="uz-Latn-UZ"/>
        </w:rPr>
        <w:t xml:space="preserve">Tayanch tushuncha: </w:t>
      </w:r>
      <w:r>
        <w:rPr>
          <w:rFonts w:ascii="Times New Roman" w:cs="Times New Roman" w:eastAsia="Times New Roman" w:hAnsi="Times New Roman"/>
          <w:b w:val="false"/>
          <w:bCs w:val="false"/>
          <w:sz w:val="24"/>
          <w:szCs w:val="24"/>
          <w:lang w:val="uz-Latn-UZ"/>
        </w:rPr>
        <w:t xml:space="preserve">pedagogik jarayon, maqsad, mazmun, metod, natija</w:t>
      </w:r>
    </w:p>
    <w:p>
      <w:pPr>
        <w:spacing w:after="20" w:before="20" w:line="360" w:lineRule="auto"/>
        <w:ind w:left="900" w:hanging="540"/>
        <w:jc w:val="left"/>
      </w:pPr>
      <w:r>
        <w:rPr>
          <w:rFonts w:ascii="Times New Roman" w:cs="Times New Roman" w:eastAsia="Times New Roman" w:hAnsi="Times New Roman"/>
          <w:b w:val="false"/>
          <w:bCs w:val="false"/>
          <w:sz w:val="28"/>
          <w:szCs w:val="28"/>
          <w:lang w:val="uz-Latn-UZ"/>
        </w:rPr>
        <w:t xml:space="preserve">4.	Bilim, koʻnikma va malaka tushunchalarini taqqoslang va ularning oʻquv jarayonidagi oʻrnini izohlang.</w:t>
      </w:r>
    </w:p>
    <w:p>
      <w:pPr>
        <w:spacing w:after="100" w:before="20" w:line="360" w:lineRule="auto"/>
        <w:ind w:left="900"/>
        <w:jc w:val="left"/>
      </w:pPr>
      <w:r>
        <w:rPr>
          <w:rFonts w:ascii="Times New Roman" w:cs="Times New Roman" w:eastAsia="Times New Roman" w:hAnsi="Times New Roman"/>
          <w:b/>
          <w:bCs/>
          <w:sz w:val="24"/>
          <w:szCs w:val="24"/>
          <w:lang w:val="uz-Latn-UZ"/>
        </w:rPr>
        <w:t xml:space="preserve">Tayanch tushuncha: </w:t>
      </w:r>
      <w:r>
        <w:rPr>
          <w:rFonts w:ascii="Times New Roman" w:cs="Times New Roman" w:eastAsia="Times New Roman" w:hAnsi="Times New Roman"/>
          <w:b w:val="false"/>
          <w:bCs w:val="false"/>
          <w:sz w:val="24"/>
          <w:szCs w:val="24"/>
          <w:lang w:val="uz-Latn-UZ"/>
        </w:rPr>
        <w:t xml:space="preserve">bilim, koʻnikma, malaka, oʻquv faoliyati, oʻzlashtirish</w:t>
      </w:r>
    </w:p>
    <w:p>
      <w:pPr>
        <w:spacing w:after="100" w:before="20" w:line="360" w:lineRule="auto"/>
        <w:ind w:left="900" w:hanging="540"/>
        <w:jc w:val="left"/>
      </w:pPr>
      <w:r>
        <w:rPr>
          <w:rFonts w:ascii="Times New Roman" w:cs="Times New Roman" w:eastAsia="Times New Roman" w:hAnsi="Times New Roman"/>
          <w:b w:val="false"/>
          <w:bCs w:val="false"/>
          <w:sz w:val="28"/>
          <w:szCs w:val="28"/>
          <w:lang w:val="uz-Latn-UZ"/>
        </w:rPr>
        <w:t xml:space="preserve">5.	Darsning didaktik tuzilishiga tayangan holda namunaviy dars rejasini tuzing va bosqichlarini asoslang.</w:t>
      </w:r>
    </w:p>
    <w:p>
      <w:pPr>
        <w:keepNext/>
        <w:spacing w:after="20" w:before="80" w:line="360" w:lineRule="auto"/>
        <w:jc w:val="left"/>
      </w:pPr>
      <w:r>
        <w:rPr>
          <w:rFonts w:ascii="Times New Roman" w:cs="Times New Roman" w:eastAsia="Times New Roman" w:hAnsi="Times New Roman"/>
          <w:b/>
          <w:bCs/>
          <w:sz w:val="28"/>
          <w:szCs w:val="28"/>
          <w:lang w:val="uz-Latn-UZ"/>
        </w:rPr>
        <w:t xml:space="preserve">8-variant</w:t>
      </w:r>
    </w:p>
    <w:p>
      <w:pPr>
        <w:spacing w:after="20" w:before="20" w:line="360" w:lineRule="auto"/>
        <w:ind w:left="900" w:hanging="540"/>
        <w:jc w:val="left"/>
      </w:pPr>
      <w:r>
        <w:rPr>
          <w:rFonts w:ascii="Times New Roman" w:cs="Times New Roman" w:eastAsia="Times New Roman" w:hAnsi="Times New Roman"/>
          <w:b w:val="false"/>
          <w:bCs w:val="false"/>
          <w:sz w:val="28"/>
          <w:szCs w:val="28"/>
          <w:lang w:val="uz-Latn-UZ"/>
        </w:rPr>
        <w:t xml:space="preserve">1.	Didaktika tushunchasi va uning asosiy kategoriyalarini izohlang.</w:t>
      </w:r>
    </w:p>
    <w:p>
      <w:pPr>
        <w:spacing w:after="100" w:before="20" w:line="360" w:lineRule="auto"/>
        <w:ind w:left="900"/>
        <w:jc w:val="left"/>
      </w:pPr>
      <w:r>
        <w:rPr>
          <w:rFonts w:ascii="Times New Roman" w:cs="Times New Roman" w:eastAsia="Times New Roman" w:hAnsi="Times New Roman"/>
          <w:b/>
          <w:bCs/>
          <w:sz w:val="24"/>
          <w:szCs w:val="24"/>
          <w:lang w:val="uz-Latn-UZ"/>
        </w:rPr>
        <w:t xml:space="preserve">Tayanch tushuncha: </w:t>
      </w:r>
      <w:r>
        <w:rPr>
          <w:rFonts w:ascii="Times New Roman" w:cs="Times New Roman" w:eastAsia="Times New Roman" w:hAnsi="Times New Roman"/>
          <w:b w:val="false"/>
          <w:bCs w:val="false"/>
          <w:sz w:val="24"/>
          <w:szCs w:val="24"/>
          <w:lang w:val="uz-Latn-UZ"/>
        </w:rPr>
        <w:t xml:space="preserve">didaktika, taʼlim mazmuni, taʼlim metodlari, taʼlim shakllari, taʼlim natijasi</w:t>
      </w:r>
    </w:p>
    <w:p>
      <w:pPr>
        <w:spacing w:after="20" w:before="20" w:line="360" w:lineRule="auto"/>
        <w:ind w:left="900" w:hanging="540"/>
        <w:jc w:val="left"/>
      </w:pPr>
      <w:r>
        <w:rPr>
          <w:rFonts w:ascii="Times New Roman" w:cs="Times New Roman" w:eastAsia="Times New Roman" w:hAnsi="Times New Roman"/>
          <w:b w:val="false"/>
          <w:bCs w:val="false"/>
          <w:sz w:val="28"/>
          <w:szCs w:val="28"/>
          <w:lang w:val="uz-Latn-UZ"/>
        </w:rPr>
        <w:t xml:space="preserve">2.	Taʼlim mazmunini belgilovchi omillarni tahlil qiling.</w:t>
      </w:r>
    </w:p>
    <w:p>
      <w:pPr>
        <w:spacing w:after="100" w:before="20" w:line="360" w:lineRule="auto"/>
        <w:ind w:left="900"/>
        <w:jc w:val="left"/>
      </w:pPr>
      <w:r>
        <w:rPr>
          <w:rFonts w:ascii="Times New Roman" w:cs="Times New Roman" w:eastAsia="Times New Roman" w:hAnsi="Times New Roman"/>
          <w:b/>
          <w:bCs/>
          <w:sz w:val="24"/>
          <w:szCs w:val="24"/>
          <w:lang w:val="uz-Latn-UZ"/>
        </w:rPr>
        <w:t xml:space="preserve">Tayanch tushuncha: </w:t>
      </w:r>
      <w:r>
        <w:rPr>
          <w:rFonts w:ascii="Times New Roman" w:cs="Times New Roman" w:eastAsia="Times New Roman" w:hAnsi="Times New Roman"/>
          <w:b w:val="false"/>
          <w:bCs w:val="false"/>
          <w:sz w:val="24"/>
          <w:szCs w:val="24"/>
          <w:lang w:val="uz-Latn-UZ"/>
        </w:rPr>
        <w:t xml:space="preserve">taʼlim mazmuni, davlat talablari, jamiyat ehtiyoji, fan yutuqlari, shaxs ehtiyoji</w:t>
      </w:r>
    </w:p>
    <w:p>
      <w:pPr>
        <w:spacing w:after="20" w:before="20" w:line="360" w:lineRule="auto"/>
        <w:ind w:left="900" w:hanging="540"/>
        <w:jc w:val="left"/>
      </w:pPr>
      <w:r>
        <w:rPr>
          <w:rFonts w:ascii="Times New Roman" w:cs="Times New Roman" w:eastAsia="Times New Roman" w:hAnsi="Times New Roman"/>
          <w:b w:val="false"/>
          <w:bCs w:val="false"/>
          <w:sz w:val="28"/>
          <w:szCs w:val="28"/>
          <w:lang w:val="uz-Latn-UZ"/>
        </w:rPr>
        <w:t xml:space="preserve">3.	Oʻquv rejasi, oʻquv dasturi va darslik tushunchalarini farqlang.</w:t>
      </w:r>
    </w:p>
    <w:p>
      <w:pPr>
        <w:spacing w:after="100" w:before="20" w:line="360" w:lineRule="auto"/>
        <w:ind w:left="900"/>
        <w:jc w:val="left"/>
      </w:pPr>
      <w:r>
        <w:rPr>
          <w:rFonts w:ascii="Times New Roman" w:cs="Times New Roman" w:eastAsia="Times New Roman" w:hAnsi="Times New Roman"/>
          <w:b/>
          <w:bCs/>
          <w:sz w:val="24"/>
          <w:szCs w:val="24"/>
          <w:lang w:val="uz-Latn-UZ"/>
        </w:rPr>
        <w:t xml:space="preserve">Tayanch tushuncha: </w:t>
      </w:r>
      <w:r>
        <w:rPr>
          <w:rFonts w:ascii="Times New Roman" w:cs="Times New Roman" w:eastAsia="Times New Roman" w:hAnsi="Times New Roman"/>
          <w:b w:val="false"/>
          <w:bCs w:val="false"/>
          <w:sz w:val="24"/>
          <w:szCs w:val="24"/>
          <w:lang w:val="uz-Latn-UZ"/>
        </w:rPr>
        <w:t xml:space="preserve">oʻquv rejasi, oʻquv dasturi, darslik, mazmun ketma-ketligi, meʼyoriy hujjat</w:t>
      </w:r>
    </w:p>
    <w:p>
      <w:pPr>
        <w:spacing w:after="20" w:before="20" w:line="360" w:lineRule="auto"/>
        <w:ind w:left="900" w:hanging="540"/>
        <w:jc w:val="left"/>
      </w:pPr>
      <w:r>
        <w:rPr>
          <w:rFonts w:ascii="Times New Roman" w:cs="Times New Roman" w:eastAsia="Times New Roman" w:hAnsi="Times New Roman"/>
          <w:b w:val="false"/>
          <w:bCs w:val="false"/>
          <w:sz w:val="28"/>
          <w:szCs w:val="28"/>
          <w:lang w:val="uz-Latn-UZ"/>
        </w:rPr>
        <w:t xml:space="preserve">4.	Oʻqitish tamoyillari nimalardan iborat va ular amaliyotda qanday qoʻllanilishini tushuntiring.</w:t>
      </w:r>
    </w:p>
    <w:p>
      <w:pPr>
        <w:spacing w:after="100" w:before="20" w:line="360" w:lineRule="auto"/>
        <w:ind w:left="900"/>
        <w:jc w:val="left"/>
      </w:pPr>
      <w:r>
        <w:rPr>
          <w:rFonts w:ascii="Times New Roman" w:cs="Times New Roman" w:eastAsia="Times New Roman" w:hAnsi="Times New Roman"/>
          <w:b/>
          <w:bCs/>
          <w:sz w:val="24"/>
          <w:szCs w:val="24"/>
          <w:lang w:val="uz-Latn-UZ"/>
        </w:rPr>
        <w:t xml:space="preserve">Tayanch tushuncha: </w:t>
      </w:r>
      <w:r>
        <w:rPr>
          <w:rFonts w:ascii="Times New Roman" w:cs="Times New Roman" w:eastAsia="Times New Roman" w:hAnsi="Times New Roman"/>
          <w:b w:val="false"/>
          <w:bCs w:val="false"/>
          <w:sz w:val="24"/>
          <w:szCs w:val="24"/>
          <w:lang w:val="uz-Latn-UZ"/>
        </w:rPr>
        <w:t xml:space="preserve">ilmiylik, izchillik, onglilik, koʻrgazmalilik, sistemalilik</w:t>
      </w:r>
    </w:p>
    <w:p>
      <w:pPr>
        <w:spacing w:after="100" w:before="20" w:line="360" w:lineRule="auto"/>
        <w:ind w:left="900" w:hanging="540"/>
        <w:jc w:val="left"/>
      </w:pPr>
      <w:r>
        <w:rPr>
          <w:rFonts w:ascii="Times New Roman" w:cs="Times New Roman" w:eastAsia="Times New Roman" w:hAnsi="Times New Roman"/>
          <w:b w:val="false"/>
          <w:bCs w:val="false"/>
          <w:sz w:val="28"/>
          <w:szCs w:val="28"/>
          <w:lang w:val="uz-Latn-UZ"/>
        </w:rPr>
        <w:t xml:space="preserve">5.	Berilgan oʻquv maqsadi uchun taʼlim metodi va vositalarini tanlab, qisqa didaktik asos yozing.</w:t>
      </w:r>
    </w:p>
    <w:p>
      <w:pPr>
        <w:keepNext/>
        <w:spacing w:after="20" w:before="80" w:line="360" w:lineRule="auto"/>
        <w:jc w:val="left"/>
      </w:pPr>
      <w:r>
        <w:rPr>
          <w:rFonts w:ascii="Times New Roman" w:cs="Times New Roman" w:eastAsia="Times New Roman" w:hAnsi="Times New Roman"/>
          <w:b/>
          <w:bCs/>
          <w:sz w:val="28"/>
          <w:szCs w:val="28"/>
          <w:lang w:val="uz-Latn-UZ"/>
        </w:rPr>
        <w:t xml:space="preserve">9-variant</w:t>
      </w:r>
    </w:p>
    <w:p>
      <w:pPr>
        <w:spacing w:after="20" w:before="20" w:line="360" w:lineRule="auto"/>
        <w:ind w:left="900" w:hanging="540"/>
        <w:jc w:val="left"/>
      </w:pPr>
      <w:r>
        <w:rPr>
          <w:rFonts w:ascii="Times New Roman" w:cs="Times New Roman" w:eastAsia="Times New Roman" w:hAnsi="Times New Roman"/>
          <w:b w:val="false"/>
          <w:bCs w:val="false"/>
          <w:sz w:val="28"/>
          <w:szCs w:val="28"/>
          <w:lang w:val="uz-Latn-UZ"/>
        </w:rPr>
        <w:t xml:space="preserve">1.	Tarbiya jarayonining mohiyati, maqsadi va vazifalarini izohlang.</w:t>
      </w:r>
    </w:p>
    <w:p>
      <w:pPr>
        <w:spacing w:after="100" w:before="20" w:line="360" w:lineRule="auto"/>
        <w:ind w:left="900"/>
        <w:jc w:val="left"/>
      </w:pPr>
      <w:r>
        <w:rPr>
          <w:rFonts w:ascii="Times New Roman" w:cs="Times New Roman" w:eastAsia="Times New Roman" w:hAnsi="Times New Roman"/>
          <w:b/>
          <w:bCs/>
          <w:sz w:val="24"/>
          <w:szCs w:val="24"/>
          <w:lang w:val="uz-Latn-UZ"/>
        </w:rPr>
        <w:t xml:space="preserve">Tayanch tushuncha: </w:t>
      </w:r>
      <w:r>
        <w:rPr>
          <w:rFonts w:ascii="Times New Roman" w:cs="Times New Roman" w:eastAsia="Times New Roman" w:hAnsi="Times New Roman"/>
          <w:b w:val="false"/>
          <w:bCs w:val="false"/>
          <w:sz w:val="24"/>
          <w:szCs w:val="24"/>
          <w:lang w:val="uz-Latn-UZ"/>
        </w:rPr>
        <w:t xml:space="preserve">tarbiya jarayoni, maqsad, vazifa, shaxs kamoloti, ijtimoiy tajriba</w:t>
      </w:r>
    </w:p>
    <w:p>
      <w:pPr>
        <w:spacing w:after="20" w:before="20" w:line="360" w:lineRule="auto"/>
        <w:ind w:left="900" w:hanging="540"/>
        <w:jc w:val="left"/>
      </w:pPr>
      <w:r>
        <w:rPr>
          <w:rFonts w:ascii="Times New Roman" w:cs="Times New Roman" w:eastAsia="Times New Roman" w:hAnsi="Times New Roman"/>
          <w:b w:val="false"/>
          <w:bCs w:val="false"/>
          <w:sz w:val="28"/>
          <w:szCs w:val="28"/>
          <w:lang w:val="uz-Latn-UZ"/>
        </w:rPr>
        <w:t xml:space="preserve">2.	Axloqiy tarbiyaning mazmuni va usullarini tahlil qiling.</w:t>
      </w:r>
    </w:p>
    <w:p>
      <w:pPr>
        <w:spacing w:after="100" w:before="20" w:line="360" w:lineRule="auto"/>
        <w:ind w:left="900"/>
        <w:jc w:val="left"/>
      </w:pPr>
      <w:r>
        <w:rPr>
          <w:rFonts w:ascii="Times New Roman" w:cs="Times New Roman" w:eastAsia="Times New Roman" w:hAnsi="Times New Roman"/>
          <w:b/>
          <w:bCs/>
          <w:sz w:val="24"/>
          <w:szCs w:val="24"/>
          <w:lang w:val="uz-Latn-UZ"/>
        </w:rPr>
        <w:t xml:space="preserve">Tayanch tushuncha: </w:t>
      </w:r>
      <w:r>
        <w:rPr>
          <w:rFonts w:ascii="Times New Roman" w:cs="Times New Roman" w:eastAsia="Times New Roman" w:hAnsi="Times New Roman"/>
          <w:b w:val="false"/>
          <w:bCs w:val="false"/>
          <w:sz w:val="24"/>
          <w:szCs w:val="24"/>
          <w:lang w:val="uz-Latn-UZ"/>
        </w:rPr>
        <w:t xml:space="preserve">axloqiy tarbiya, qadriyat, odat, ishontirish, namuna</w:t>
      </w:r>
    </w:p>
    <w:p>
      <w:pPr>
        <w:spacing w:after="20" w:before="20" w:line="360" w:lineRule="auto"/>
        <w:ind w:left="900" w:hanging="540"/>
        <w:jc w:val="left"/>
      </w:pPr>
      <w:r>
        <w:rPr>
          <w:rFonts w:ascii="Times New Roman" w:cs="Times New Roman" w:eastAsia="Times New Roman" w:hAnsi="Times New Roman"/>
          <w:b w:val="false"/>
          <w:bCs w:val="false"/>
          <w:sz w:val="28"/>
          <w:szCs w:val="28"/>
          <w:lang w:val="uz-Latn-UZ"/>
        </w:rPr>
        <w:t xml:space="preserve">3.	Mehnat tarbiyasining shaxs kamolotidagi oʻrnini asoslang.</w:t>
      </w:r>
    </w:p>
    <w:p>
      <w:pPr>
        <w:spacing w:after="100" w:before="20" w:line="360" w:lineRule="auto"/>
        <w:ind w:left="900"/>
        <w:jc w:val="left"/>
      </w:pPr>
      <w:r>
        <w:rPr>
          <w:rFonts w:ascii="Times New Roman" w:cs="Times New Roman" w:eastAsia="Times New Roman" w:hAnsi="Times New Roman"/>
          <w:b/>
          <w:bCs/>
          <w:sz w:val="24"/>
          <w:szCs w:val="24"/>
          <w:lang w:val="uz-Latn-UZ"/>
        </w:rPr>
        <w:t xml:space="preserve">Tayanch tushuncha: </w:t>
      </w:r>
      <w:r>
        <w:rPr>
          <w:rFonts w:ascii="Times New Roman" w:cs="Times New Roman" w:eastAsia="Times New Roman" w:hAnsi="Times New Roman"/>
          <w:b w:val="false"/>
          <w:bCs w:val="false"/>
          <w:sz w:val="24"/>
          <w:szCs w:val="24"/>
          <w:lang w:val="uz-Latn-UZ"/>
        </w:rPr>
        <w:t xml:space="preserve">mehnat tarbiyasi, kasbiy yoʻnalish, masʼuliyat, ijodkorlik, amaliy faoliyat</w:t>
      </w:r>
    </w:p>
    <w:p>
      <w:pPr>
        <w:spacing w:after="20" w:before="20" w:line="360" w:lineRule="auto"/>
        <w:ind w:left="900" w:hanging="540"/>
        <w:jc w:val="left"/>
      </w:pPr>
      <w:r>
        <w:rPr>
          <w:rFonts w:ascii="Times New Roman" w:cs="Times New Roman" w:eastAsia="Times New Roman" w:hAnsi="Times New Roman"/>
          <w:b w:val="false"/>
          <w:bCs w:val="false"/>
          <w:sz w:val="28"/>
          <w:szCs w:val="28"/>
          <w:lang w:val="uz-Latn-UZ"/>
        </w:rPr>
        <w:t xml:space="preserve">4.	Milliy tarbiya va umuminsoniy qadriyatlar uygʻunligini tushuntiring.</w:t>
      </w:r>
    </w:p>
    <w:p>
      <w:pPr>
        <w:spacing w:after="100" w:before="20" w:line="360" w:lineRule="auto"/>
        <w:ind w:left="900"/>
        <w:jc w:val="left"/>
      </w:pPr>
      <w:r>
        <w:rPr>
          <w:rFonts w:ascii="Times New Roman" w:cs="Times New Roman" w:eastAsia="Times New Roman" w:hAnsi="Times New Roman"/>
          <w:b/>
          <w:bCs/>
          <w:sz w:val="24"/>
          <w:szCs w:val="24"/>
          <w:lang w:val="uz-Latn-UZ"/>
        </w:rPr>
        <w:t xml:space="preserve">Tayanch tushuncha: </w:t>
      </w:r>
      <w:r>
        <w:rPr>
          <w:rFonts w:ascii="Times New Roman" w:cs="Times New Roman" w:eastAsia="Times New Roman" w:hAnsi="Times New Roman"/>
          <w:b w:val="false"/>
          <w:bCs w:val="false"/>
          <w:sz w:val="24"/>
          <w:szCs w:val="24"/>
          <w:lang w:val="uz-Latn-UZ"/>
        </w:rPr>
        <w:t xml:space="preserve">milliy tarbiya, umuminsoniy qadriyatlar, anʼana, maʼnaviyat, vatanparvarlik</w:t>
      </w:r>
    </w:p>
    <w:p>
      <w:pPr>
        <w:spacing w:after="100" w:before="20" w:line="360" w:lineRule="auto"/>
        <w:ind w:left="900" w:hanging="540"/>
        <w:jc w:val="left"/>
      </w:pPr>
      <w:r>
        <w:rPr>
          <w:rFonts w:ascii="Times New Roman" w:cs="Times New Roman" w:eastAsia="Times New Roman" w:hAnsi="Times New Roman"/>
          <w:b w:val="false"/>
          <w:bCs w:val="false"/>
          <w:sz w:val="28"/>
          <w:szCs w:val="28"/>
          <w:lang w:val="uz-Latn-UZ"/>
        </w:rPr>
        <w:t xml:space="preserve">5.	Tarbiya usullarini tanlash uchun sinfdagi konkret pedagogik vaziyatni tahlil qiling va mos yondashuvni taklif qiling.</w:t>
      </w:r>
    </w:p>
    <w:p>
      <w:pPr>
        <w:keepNext/>
        <w:spacing w:after="20" w:before="80" w:line="360" w:lineRule="auto"/>
        <w:jc w:val="left"/>
      </w:pPr>
      <w:r>
        <w:rPr>
          <w:rFonts w:ascii="Times New Roman" w:cs="Times New Roman" w:eastAsia="Times New Roman" w:hAnsi="Times New Roman"/>
          <w:b/>
          <w:bCs/>
          <w:sz w:val="28"/>
          <w:szCs w:val="28"/>
          <w:lang w:val="uz-Latn-UZ"/>
        </w:rPr>
        <w:t xml:space="preserve">10-variant</w:t>
      </w:r>
    </w:p>
    <w:p>
      <w:pPr>
        <w:spacing w:after="20" w:before="20" w:line="360" w:lineRule="auto"/>
        <w:ind w:left="900" w:hanging="540"/>
        <w:jc w:val="left"/>
      </w:pPr>
      <w:r>
        <w:rPr>
          <w:rFonts w:ascii="Times New Roman" w:cs="Times New Roman" w:eastAsia="Times New Roman" w:hAnsi="Times New Roman"/>
          <w:b w:val="false"/>
          <w:bCs w:val="false"/>
          <w:sz w:val="28"/>
          <w:szCs w:val="28"/>
          <w:lang w:val="uz-Latn-UZ"/>
        </w:rPr>
        <w:t xml:space="preserve">1.	Pedagogik muloqotning mohiyati va uning madaniyatini shakllantirish yoʻllarini izohlang.</w:t>
      </w:r>
    </w:p>
    <w:p>
      <w:pPr>
        <w:spacing w:after="100" w:before="20" w:line="360" w:lineRule="auto"/>
        <w:ind w:left="900"/>
        <w:jc w:val="left"/>
      </w:pPr>
      <w:r>
        <w:rPr>
          <w:rFonts w:ascii="Times New Roman" w:cs="Times New Roman" w:eastAsia="Times New Roman" w:hAnsi="Times New Roman"/>
          <w:b/>
          <w:bCs/>
          <w:sz w:val="24"/>
          <w:szCs w:val="24"/>
          <w:lang w:val="uz-Latn-UZ"/>
        </w:rPr>
        <w:t xml:space="preserve">Tayanch tushuncha: </w:t>
      </w:r>
      <w:r>
        <w:rPr>
          <w:rFonts w:ascii="Times New Roman" w:cs="Times New Roman" w:eastAsia="Times New Roman" w:hAnsi="Times New Roman"/>
          <w:b w:val="false"/>
          <w:bCs w:val="false"/>
          <w:sz w:val="24"/>
          <w:szCs w:val="24"/>
          <w:lang w:val="uz-Latn-UZ"/>
        </w:rPr>
        <w:t xml:space="preserve">pedagogik muloqot, kommunikativ madaniyat, emosional ohang, tinglash, hamkorlik</w:t>
      </w:r>
    </w:p>
    <w:p>
      <w:pPr>
        <w:spacing w:after="20" w:before="20" w:line="360" w:lineRule="auto"/>
        <w:ind w:left="900" w:hanging="540"/>
        <w:jc w:val="left"/>
      </w:pPr>
      <w:r>
        <w:rPr>
          <w:rFonts w:ascii="Times New Roman" w:cs="Times New Roman" w:eastAsia="Times New Roman" w:hAnsi="Times New Roman"/>
          <w:b w:val="false"/>
          <w:bCs w:val="false"/>
          <w:sz w:val="28"/>
          <w:szCs w:val="28"/>
          <w:lang w:val="uz-Latn-UZ"/>
        </w:rPr>
        <w:t xml:space="preserve">2.	Oʻqituvchi shaxsining kasbiy-pedagogik fazilatlarini tavsiflang.</w:t>
      </w:r>
    </w:p>
    <w:p>
      <w:pPr>
        <w:spacing w:after="100" w:before="20" w:line="360" w:lineRule="auto"/>
        <w:ind w:left="900"/>
        <w:jc w:val="left"/>
      </w:pPr>
      <w:r>
        <w:rPr>
          <w:rFonts w:ascii="Times New Roman" w:cs="Times New Roman" w:eastAsia="Times New Roman" w:hAnsi="Times New Roman"/>
          <w:b/>
          <w:bCs/>
          <w:sz w:val="24"/>
          <w:szCs w:val="24"/>
          <w:lang w:val="uz-Latn-UZ"/>
        </w:rPr>
        <w:t xml:space="preserve">Tayanch tushuncha: </w:t>
      </w:r>
      <w:r>
        <w:rPr>
          <w:rFonts w:ascii="Times New Roman" w:cs="Times New Roman" w:eastAsia="Times New Roman" w:hAnsi="Times New Roman"/>
          <w:b w:val="false"/>
          <w:bCs w:val="false"/>
          <w:sz w:val="24"/>
          <w:szCs w:val="24"/>
          <w:lang w:val="uz-Latn-UZ"/>
        </w:rPr>
        <w:t xml:space="preserve">kasbiy mahorat, masʼuliyat, tashkilotchilik, pedagogik odob, ijodkorlik</w:t>
      </w:r>
    </w:p>
    <w:p>
      <w:pPr>
        <w:spacing w:after="20" w:before="20" w:line="360" w:lineRule="auto"/>
        <w:ind w:left="900" w:hanging="540"/>
        <w:jc w:val="left"/>
      </w:pPr>
      <w:r>
        <w:rPr>
          <w:rFonts w:ascii="Times New Roman" w:cs="Times New Roman" w:eastAsia="Times New Roman" w:hAnsi="Times New Roman"/>
          <w:b w:val="false"/>
          <w:bCs w:val="false"/>
          <w:sz w:val="28"/>
          <w:szCs w:val="28"/>
          <w:lang w:val="uz-Latn-UZ"/>
        </w:rPr>
        <w:t xml:space="preserve">3.	Pedagogik takt va pedagogik etika mazmunini taqqoslang.</w:t>
      </w:r>
    </w:p>
    <w:p>
      <w:pPr>
        <w:spacing w:after="100" w:before="20" w:line="360" w:lineRule="auto"/>
        <w:ind w:left="900"/>
        <w:jc w:val="left"/>
      </w:pPr>
      <w:r>
        <w:rPr>
          <w:rFonts w:ascii="Times New Roman" w:cs="Times New Roman" w:eastAsia="Times New Roman" w:hAnsi="Times New Roman"/>
          <w:b/>
          <w:bCs/>
          <w:sz w:val="24"/>
          <w:szCs w:val="24"/>
          <w:lang w:val="uz-Latn-UZ"/>
        </w:rPr>
        <w:t xml:space="preserve">Tayanch tushuncha: </w:t>
      </w:r>
      <w:r>
        <w:rPr>
          <w:rFonts w:ascii="Times New Roman" w:cs="Times New Roman" w:eastAsia="Times New Roman" w:hAnsi="Times New Roman"/>
          <w:b w:val="false"/>
          <w:bCs w:val="false"/>
          <w:sz w:val="24"/>
          <w:szCs w:val="24"/>
          <w:lang w:val="uz-Latn-UZ"/>
        </w:rPr>
        <w:t xml:space="preserve">pedagogik takt, pedagogik etika, muomala madaniyati, meʼyor, hurmat</w:t>
      </w:r>
    </w:p>
    <w:p>
      <w:pPr>
        <w:spacing w:after="20" w:before="20" w:line="360" w:lineRule="auto"/>
        <w:ind w:left="900" w:hanging="540"/>
        <w:jc w:val="left"/>
      </w:pPr>
      <w:r>
        <w:rPr>
          <w:rFonts w:ascii="Times New Roman" w:cs="Times New Roman" w:eastAsia="Times New Roman" w:hAnsi="Times New Roman"/>
          <w:b w:val="false"/>
          <w:bCs w:val="false"/>
          <w:sz w:val="28"/>
          <w:szCs w:val="28"/>
          <w:lang w:val="uz-Latn-UZ"/>
        </w:rPr>
        <w:t xml:space="preserve">4.	Pedagogik innovatsiya va ilgʻor tajriba tushunchalarini tushuntiring.</w:t>
      </w:r>
    </w:p>
    <w:p>
      <w:pPr>
        <w:spacing w:after="100" w:before="20" w:line="360" w:lineRule="auto"/>
        <w:ind w:left="900"/>
        <w:jc w:val="left"/>
      </w:pPr>
      <w:r>
        <w:rPr>
          <w:rFonts w:ascii="Times New Roman" w:cs="Times New Roman" w:eastAsia="Times New Roman" w:hAnsi="Times New Roman"/>
          <w:b/>
          <w:bCs/>
          <w:sz w:val="24"/>
          <w:szCs w:val="24"/>
          <w:lang w:val="uz-Latn-UZ"/>
        </w:rPr>
        <w:t xml:space="preserve">Tayanch tushuncha: </w:t>
      </w:r>
      <w:r>
        <w:rPr>
          <w:rFonts w:ascii="Times New Roman" w:cs="Times New Roman" w:eastAsia="Times New Roman" w:hAnsi="Times New Roman"/>
          <w:b w:val="false"/>
          <w:bCs w:val="false"/>
          <w:sz w:val="24"/>
          <w:szCs w:val="24"/>
          <w:lang w:val="uz-Latn-UZ"/>
        </w:rPr>
        <w:t xml:space="preserve">innovatsiya, ilgʻor tajriba, yangilik, samaradorlik, pedagogik texnologiya</w:t>
      </w:r>
    </w:p>
    <w:p>
      <w:pPr>
        <w:spacing w:after="100" w:before="20" w:line="360" w:lineRule="auto"/>
        <w:ind w:left="900" w:hanging="540"/>
        <w:jc w:val="left"/>
      </w:pPr>
      <w:r>
        <w:rPr>
          <w:rFonts w:ascii="Times New Roman" w:cs="Times New Roman" w:eastAsia="Times New Roman" w:hAnsi="Times New Roman"/>
          <w:b w:val="false"/>
          <w:bCs w:val="false"/>
          <w:sz w:val="28"/>
          <w:szCs w:val="28"/>
          <w:lang w:val="uz-Latn-UZ"/>
        </w:rPr>
        <w:t xml:space="preserve">5.	Berilgan tarbiyaviy holatda oʻqituvchi muloqot uslubini tahlil qiling va taktik xatolarni aniqlang.</w:t>
      </w:r>
    </w:p>
    <w:p>
      <w:pPr>
        <w:keepNext/>
        <w:spacing w:after="20" w:before="80" w:line="360" w:lineRule="auto"/>
        <w:jc w:val="left"/>
      </w:pPr>
      <w:r>
        <w:rPr>
          <w:rFonts w:ascii="Times New Roman" w:cs="Times New Roman" w:eastAsia="Times New Roman" w:hAnsi="Times New Roman"/>
          <w:b/>
          <w:bCs/>
          <w:sz w:val="28"/>
          <w:szCs w:val="28"/>
          <w:lang w:val="uz-Latn-UZ"/>
        </w:rPr>
        <w:t xml:space="preserve">11-variant</w:t>
      </w:r>
    </w:p>
    <w:p>
      <w:pPr>
        <w:spacing w:after="20" w:before="20" w:line="360" w:lineRule="auto"/>
        <w:ind w:left="900" w:hanging="540"/>
        <w:jc w:val="left"/>
      </w:pPr>
      <w:r>
        <w:rPr>
          <w:rFonts w:ascii="Times New Roman" w:cs="Times New Roman" w:eastAsia="Times New Roman" w:hAnsi="Times New Roman"/>
          <w:b w:val="false"/>
          <w:bCs w:val="false"/>
          <w:sz w:val="28"/>
          <w:szCs w:val="28"/>
          <w:lang w:val="uz-Latn-UZ"/>
        </w:rPr>
        <w:t xml:space="preserve">1.	Taʼlimda raqamli texnologiyalar va axborot resurslaridan foydalanishning pedagogik asoslarini izohlang.</w:t>
      </w:r>
    </w:p>
    <w:p>
      <w:pPr>
        <w:spacing w:after="100" w:before="20" w:line="360" w:lineRule="auto"/>
        <w:ind w:left="900"/>
        <w:jc w:val="left"/>
      </w:pPr>
      <w:r>
        <w:rPr>
          <w:rFonts w:ascii="Times New Roman" w:cs="Times New Roman" w:eastAsia="Times New Roman" w:hAnsi="Times New Roman"/>
          <w:b/>
          <w:bCs/>
          <w:sz w:val="24"/>
          <w:szCs w:val="24"/>
          <w:lang w:val="uz-Latn-UZ"/>
        </w:rPr>
        <w:t xml:space="preserve">Tayanch tushuncha: </w:t>
      </w:r>
      <w:r>
        <w:rPr>
          <w:rFonts w:ascii="Times New Roman" w:cs="Times New Roman" w:eastAsia="Times New Roman" w:hAnsi="Times New Roman"/>
          <w:b w:val="false"/>
          <w:bCs w:val="false"/>
          <w:sz w:val="24"/>
          <w:szCs w:val="24"/>
          <w:lang w:val="uz-Latn-UZ"/>
        </w:rPr>
        <w:t xml:space="preserve">raqamli texnologiyalar, axborot resurslari, elektron taʼlim, interaktivlik, mustaqil oʻrganish</w:t>
      </w:r>
    </w:p>
    <w:p>
      <w:pPr>
        <w:spacing w:after="20" w:before="20" w:line="360" w:lineRule="auto"/>
        <w:ind w:left="900" w:hanging="540"/>
        <w:jc w:val="left"/>
      </w:pPr>
      <w:r>
        <w:rPr>
          <w:rFonts w:ascii="Times New Roman" w:cs="Times New Roman" w:eastAsia="Times New Roman" w:hAnsi="Times New Roman"/>
          <w:b w:val="false"/>
          <w:bCs w:val="false"/>
          <w:sz w:val="28"/>
          <w:szCs w:val="28"/>
          <w:lang w:val="uz-Latn-UZ"/>
        </w:rPr>
        <w:t xml:space="preserve">2.	Inklyuziv taʼlimning mohiyati va uni tashkil etishdagi pedagogik yondashuvlarni tushuntiring.</w:t>
      </w:r>
    </w:p>
    <w:p>
      <w:pPr>
        <w:spacing w:after="100" w:before="20" w:line="360" w:lineRule="auto"/>
        <w:ind w:left="900"/>
        <w:jc w:val="left"/>
      </w:pPr>
      <w:r>
        <w:rPr>
          <w:rFonts w:ascii="Times New Roman" w:cs="Times New Roman" w:eastAsia="Times New Roman" w:hAnsi="Times New Roman"/>
          <w:b/>
          <w:bCs/>
          <w:sz w:val="24"/>
          <w:szCs w:val="24"/>
          <w:lang w:val="uz-Latn-UZ"/>
        </w:rPr>
        <w:t xml:space="preserve">Tayanch tushuncha: </w:t>
      </w:r>
      <w:r>
        <w:rPr>
          <w:rFonts w:ascii="Times New Roman" w:cs="Times New Roman" w:eastAsia="Times New Roman" w:hAnsi="Times New Roman"/>
          <w:b w:val="false"/>
          <w:bCs w:val="false"/>
          <w:sz w:val="24"/>
          <w:szCs w:val="24"/>
          <w:lang w:val="uz-Latn-UZ"/>
        </w:rPr>
        <w:t xml:space="preserve">inklyuziv taʼlim, taʼlimga teng kirish, moslashtirish, individual yondashuv, hamkorlik</w:t>
      </w:r>
    </w:p>
    <w:p>
      <w:pPr>
        <w:spacing w:after="20" w:before="20" w:line="360" w:lineRule="auto"/>
        <w:ind w:left="900" w:hanging="540"/>
        <w:jc w:val="left"/>
      </w:pPr>
      <w:r>
        <w:rPr>
          <w:rFonts w:ascii="Times New Roman" w:cs="Times New Roman" w:eastAsia="Times New Roman" w:hAnsi="Times New Roman"/>
          <w:b w:val="false"/>
          <w:bCs w:val="false"/>
          <w:sz w:val="28"/>
          <w:szCs w:val="28"/>
          <w:lang w:val="uz-Latn-UZ"/>
        </w:rPr>
        <w:t xml:space="preserve">3.	Mustaqil taʼlimning maqsadi, vazifasi va uni tashkil etish shakllarini tavsiflang.</w:t>
      </w:r>
    </w:p>
    <w:p>
      <w:pPr>
        <w:spacing w:after="100" w:before="20" w:line="360" w:lineRule="auto"/>
        <w:ind w:left="900"/>
        <w:jc w:val="left"/>
      </w:pPr>
      <w:r>
        <w:rPr>
          <w:rFonts w:ascii="Times New Roman" w:cs="Times New Roman" w:eastAsia="Times New Roman" w:hAnsi="Times New Roman"/>
          <w:b/>
          <w:bCs/>
          <w:sz w:val="24"/>
          <w:szCs w:val="24"/>
          <w:lang w:val="uz-Latn-UZ"/>
        </w:rPr>
        <w:t xml:space="preserve">Tayanch tushuncha: </w:t>
      </w:r>
      <w:r>
        <w:rPr>
          <w:rFonts w:ascii="Times New Roman" w:cs="Times New Roman" w:eastAsia="Times New Roman" w:hAnsi="Times New Roman"/>
          <w:b w:val="false"/>
          <w:bCs w:val="false"/>
          <w:sz w:val="24"/>
          <w:szCs w:val="24"/>
          <w:lang w:val="uz-Latn-UZ"/>
        </w:rPr>
        <w:t xml:space="preserve">mustaqil taʼlim, oʻz-oʻzini nazorat qilish, reja, manba bilan ishlash, refleksiya</w:t>
      </w:r>
    </w:p>
    <w:p>
      <w:pPr>
        <w:spacing w:after="20" w:before="20" w:line="360" w:lineRule="auto"/>
        <w:ind w:left="900" w:hanging="540"/>
        <w:jc w:val="left"/>
      </w:pPr>
      <w:r>
        <w:rPr>
          <w:rFonts w:ascii="Times New Roman" w:cs="Times New Roman" w:eastAsia="Times New Roman" w:hAnsi="Times New Roman"/>
          <w:b w:val="false"/>
          <w:bCs w:val="false"/>
          <w:sz w:val="28"/>
          <w:szCs w:val="28"/>
          <w:lang w:val="uz-Latn-UZ"/>
        </w:rPr>
        <w:t xml:space="preserve">4.	Jahon pedagogik tafakkurining rivojlanish bosqichlarini umumiy jihatdan tavsiflang.</w:t>
      </w:r>
    </w:p>
    <w:p>
      <w:pPr>
        <w:spacing w:after="100" w:before="20" w:line="360" w:lineRule="auto"/>
        <w:ind w:left="900"/>
        <w:jc w:val="left"/>
      </w:pPr>
      <w:r>
        <w:rPr>
          <w:rFonts w:ascii="Times New Roman" w:cs="Times New Roman" w:eastAsia="Times New Roman" w:hAnsi="Times New Roman"/>
          <w:b/>
          <w:bCs/>
          <w:sz w:val="24"/>
          <w:szCs w:val="24"/>
          <w:lang w:val="uz-Latn-UZ"/>
        </w:rPr>
        <w:t xml:space="preserve">Tayanch tushuncha: </w:t>
      </w:r>
      <w:r>
        <w:rPr>
          <w:rFonts w:ascii="Times New Roman" w:cs="Times New Roman" w:eastAsia="Times New Roman" w:hAnsi="Times New Roman"/>
          <w:b w:val="false"/>
          <w:bCs w:val="false"/>
          <w:sz w:val="24"/>
          <w:szCs w:val="24"/>
          <w:lang w:val="uz-Latn-UZ"/>
        </w:rPr>
        <w:t xml:space="preserve">jahon pedagogik tafakkuri, tarixiy bosqichlar, pedagogik gʻoyalar, klassik meros, zamonaviylik</w:t>
      </w:r>
    </w:p>
    <w:p>
      <w:pPr>
        <w:spacing w:after="100" w:before="20" w:line="360" w:lineRule="auto"/>
        <w:ind w:left="900" w:hanging="540"/>
        <w:jc w:val="left"/>
      </w:pPr>
      <w:r>
        <w:rPr>
          <w:rFonts w:ascii="Times New Roman" w:cs="Times New Roman" w:eastAsia="Times New Roman" w:hAnsi="Times New Roman"/>
          <w:b w:val="false"/>
          <w:bCs w:val="false"/>
          <w:sz w:val="28"/>
          <w:szCs w:val="28"/>
          <w:lang w:val="uz-Latn-UZ"/>
        </w:rPr>
        <w:t xml:space="preserve">5.	Bir mavzu boʻyicha onlayn va anʼanaviy taʼlim vositalaridan foydalanish boʻyicha qisqa taqqoslovchi tahlil yozing.</w:t>
      </w:r>
    </w:p>
    <w:p>
      <w:pPr>
        <w:keepNext/>
        <w:spacing w:after="20" w:before="80" w:line="360" w:lineRule="auto"/>
        <w:jc w:val="left"/>
      </w:pPr>
      <w:r>
        <w:rPr>
          <w:rFonts w:ascii="Times New Roman" w:cs="Times New Roman" w:eastAsia="Times New Roman" w:hAnsi="Times New Roman"/>
          <w:b/>
          <w:bCs/>
          <w:sz w:val="28"/>
          <w:szCs w:val="28"/>
          <w:lang w:val="uz-Latn-UZ"/>
        </w:rPr>
        <w:t xml:space="preserve">12-variant</w:t>
      </w:r>
    </w:p>
    <w:p>
      <w:pPr>
        <w:spacing w:after="20" w:before="20" w:line="360" w:lineRule="auto"/>
        <w:ind w:left="900" w:hanging="540"/>
        <w:jc w:val="left"/>
      </w:pPr>
      <w:r>
        <w:rPr>
          <w:rFonts w:ascii="Times New Roman" w:cs="Times New Roman" w:eastAsia="Times New Roman" w:hAnsi="Times New Roman"/>
          <w:b w:val="false"/>
          <w:bCs w:val="false"/>
          <w:sz w:val="28"/>
          <w:szCs w:val="28"/>
          <w:lang w:val="uz-Latn-UZ"/>
        </w:rPr>
        <w:t xml:space="preserve">1.	Shaxs rivojlanishiga taʼsir etuvchi asosiy omillarni taqqoslang.</w:t>
      </w:r>
    </w:p>
    <w:p>
      <w:pPr>
        <w:spacing w:after="100" w:before="20" w:line="360" w:lineRule="auto"/>
        <w:ind w:left="900"/>
        <w:jc w:val="left"/>
      </w:pPr>
      <w:r>
        <w:rPr>
          <w:rFonts w:ascii="Times New Roman" w:cs="Times New Roman" w:eastAsia="Times New Roman" w:hAnsi="Times New Roman"/>
          <w:b/>
          <w:bCs/>
          <w:sz w:val="24"/>
          <w:szCs w:val="24"/>
          <w:lang w:val="uz-Latn-UZ"/>
        </w:rPr>
        <w:t xml:space="preserve">Tayanch tushuncha: </w:t>
      </w:r>
      <w:r>
        <w:rPr>
          <w:rFonts w:ascii="Times New Roman" w:cs="Times New Roman" w:eastAsia="Times New Roman" w:hAnsi="Times New Roman"/>
          <w:b w:val="false"/>
          <w:bCs w:val="false"/>
          <w:sz w:val="24"/>
          <w:szCs w:val="24"/>
          <w:lang w:val="uz-Latn-UZ"/>
        </w:rPr>
        <w:t xml:space="preserve">irsiyat, muhit, tarbiya, faoliyat, shaxs rivoji</w:t>
      </w:r>
    </w:p>
    <w:p>
      <w:pPr>
        <w:spacing w:after="20" w:before="20" w:line="360" w:lineRule="auto"/>
        <w:ind w:left="900" w:hanging="540"/>
        <w:jc w:val="left"/>
      </w:pPr>
      <w:r>
        <w:rPr>
          <w:rFonts w:ascii="Times New Roman" w:cs="Times New Roman" w:eastAsia="Times New Roman" w:hAnsi="Times New Roman"/>
          <w:b w:val="false"/>
          <w:bCs w:val="false"/>
          <w:sz w:val="28"/>
          <w:szCs w:val="28"/>
          <w:lang w:val="uz-Latn-UZ"/>
        </w:rPr>
        <w:t xml:space="preserve">2.	Yosh va pedagogik-psixologik xususiyatlar taʼlim jarayonida qanday hisobga olinadi?</w:t>
      </w:r>
    </w:p>
    <w:p>
      <w:pPr>
        <w:spacing w:after="100" w:before="20" w:line="360" w:lineRule="auto"/>
        <w:ind w:left="900"/>
        <w:jc w:val="left"/>
      </w:pPr>
      <w:r>
        <w:rPr>
          <w:rFonts w:ascii="Times New Roman" w:cs="Times New Roman" w:eastAsia="Times New Roman" w:hAnsi="Times New Roman"/>
          <w:b/>
          <w:bCs/>
          <w:sz w:val="24"/>
          <w:szCs w:val="24"/>
          <w:lang w:val="uz-Latn-UZ"/>
        </w:rPr>
        <w:t xml:space="preserve">Tayanch tushuncha: </w:t>
      </w:r>
      <w:r>
        <w:rPr>
          <w:rFonts w:ascii="Times New Roman" w:cs="Times New Roman" w:eastAsia="Times New Roman" w:hAnsi="Times New Roman"/>
          <w:b w:val="false"/>
          <w:bCs w:val="false"/>
          <w:sz w:val="24"/>
          <w:szCs w:val="24"/>
          <w:lang w:val="uz-Latn-UZ"/>
        </w:rPr>
        <w:t xml:space="preserve">yosh xususiyatlari, pedagogik psixologiya, individual yondashuv, motivatsiya, qobiliyat</w:t>
      </w:r>
    </w:p>
    <w:p>
      <w:pPr>
        <w:spacing w:after="20" w:before="20" w:line="360" w:lineRule="auto"/>
        <w:ind w:left="900" w:hanging="540"/>
        <w:jc w:val="left"/>
      </w:pPr>
      <w:r>
        <w:rPr>
          <w:rFonts w:ascii="Times New Roman" w:cs="Times New Roman" w:eastAsia="Times New Roman" w:hAnsi="Times New Roman"/>
          <w:b w:val="false"/>
          <w:bCs w:val="false"/>
          <w:sz w:val="28"/>
          <w:szCs w:val="28"/>
          <w:lang w:val="uz-Latn-UZ"/>
        </w:rPr>
        <w:t xml:space="preserve">3.	Oʻquv faoliyatini tashkil etish shakllarini sanang va ularning oʻziga xos jihatlarini izohlang.</w:t>
      </w:r>
    </w:p>
    <w:p>
      <w:pPr>
        <w:spacing w:after="100" w:before="20" w:line="360" w:lineRule="auto"/>
        <w:ind w:left="900"/>
        <w:jc w:val="left"/>
      </w:pPr>
      <w:r>
        <w:rPr>
          <w:rFonts w:ascii="Times New Roman" w:cs="Times New Roman" w:eastAsia="Times New Roman" w:hAnsi="Times New Roman"/>
          <w:b/>
          <w:bCs/>
          <w:sz w:val="24"/>
          <w:szCs w:val="24"/>
          <w:lang w:val="uz-Latn-UZ"/>
        </w:rPr>
        <w:t xml:space="preserve">Tayanch tushuncha: </w:t>
      </w:r>
      <w:r>
        <w:rPr>
          <w:rFonts w:ascii="Times New Roman" w:cs="Times New Roman" w:eastAsia="Times New Roman" w:hAnsi="Times New Roman"/>
          <w:b w:val="false"/>
          <w:bCs w:val="false"/>
          <w:sz w:val="24"/>
          <w:szCs w:val="24"/>
          <w:lang w:val="uz-Latn-UZ"/>
        </w:rPr>
        <w:t xml:space="preserve">dars, guruhli ish, individual ish, mustaqil ish, frontal ish</w:t>
      </w:r>
    </w:p>
    <w:p>
      <w:pPr>
        <w:spacing w:after="20" w:before="20" w:line="360" w:lineRule="auto"/>
        <w:ind w:left="900" w:hanging="540"/>
        <w:jc w:val="left"/>
      </w:pPr>
      <w:r>
        <w:rPr>
          <w:rFonts w:ascii="Times New Roman" w:cs="Times New Roman" w:eastAsia="Times New Roman" w:hAnsi="Times New Roman"/>
          <w:b w:val="false"/>
          <w:bCs w:val="false"/>
          <w:sz w:val="28"/>
          <w:szCs w:val="28"/>
          <w:lang w:val="uz-Latn-UZ"/>
        </w:rPr>
        <w:t xml:space="preserve">4.	Bilimlarni nazorat qilish va baholashning pedagogik ahamiyatini asoslang.</w:t>
      </w:r>
    </w:p>
    <w:p>
      <w:pPr>
        <w:spacing w:after="100" w:before="20" w:line="360" w:lineRule="auto"/>
        <w:ind w:left="900"/>
        <w:jc w:val="left"/>
      </w:pPr>
      <w:r>
        <w:rPr>
          <w:rFonts w:ascii="Times New Roman" w:cs="Times New Roman" w:eastAsia="Times New Roman" w:hAnsi="Times New Roman"/>
          <w:b/>
          <w:bCs/>
          <w:sz w:val="24"/>
          <w:szCs w:val="24"/>
          <w:lang w:val="uz-Latn-UZ"/>
        </w:rPr>
        <w:t xml:space="preserve">Tayanch tushuncha: </w:t>
      </w:r>
      <w:r>
        <w:rPr>
          <w:rFonts w:ascii="Times New Roman" w:cs="Times New Roman" w:eastAsia="Times New Roman" w:hAnsi="Times New Roman"/>
          <w:b w:val="false"/>
          <w:bCs w:val="false"/>
          <w:sz w:val="24"/>
          <w:szCs w:val="24"/>
          <w:lang w:val="uz-Latn-UZ"/>
        </w:rPr>
        <w:t xml:space="preserve">nazorat, baholash, tahlil, qayta aloqa, oʻzlashtirish</w:t>
      </w:r>
    </w:p>
    <w:p>
      <w:pPr>
        <w:spacing w:after="100" w:before="20" w:line="360" w:lineRule="auto"/>
        <w:ind w:left="900" w:hanging="540"/>
        <w:jc w:val="left"/>
      </w:pPr>
      <w:r>
        <w:rPr>
          <w:rFonts w:ascii="Times New Roman" w:cs="Times New Roman" w:eastAsia="Times New Roman" w:hAnsi="Times New Roman"/>
          <w:b w:val="false"/>
          <w:bCs w:val="false"/>
          <w:sz w:val="28"/>
          <w:szCs w:val="28"/>
          <w:lang w:val="uz-Latn-UZ"/>
        </w:rPr>
        <w:t xml:space="preserve">5.	Talabaning javobini baholash uchun mezonlar loyihasini tuzing va ularni asoslang.</w:t>
      </w:r>
    </w:p>
    <w:p>
      <w:pPr>
        <w:keepNext/>
        <w:spacing w:after="20" w:before="80" w:line="360" w:lineRule="auto"/>
        <w:jc w:val="left"/>
      </w:pPr>
      <w:r>
        <w:rPr>
          <w:rFonts w:ascii="Times New Roman" w:cs="Times New Roman" w:eastAsia="Times New Roman" w:hAnsi="Times New Roman"/>
          <w:b/>
          <w:bCs/>
          <w:sz w:val="28"/>
          <w:szCs w:val="28"/>
          <w:lang w:val="uz-Latn-UZ"/>
        </w:rPr>
        <w:t xml:space="preserve">13-variant</w:t>
      </w:r>
    </w:p>
    <w:p>
      <w:pPr>
        <w:spacing w:after="20" w:before="20" w:line="360" w:lineRule="auto"/>
        <w:ind w:left="900" w:hanging="540"/>
        <w:jc w:val="left"/>
      </w:pPr>
      <w:r>
        <w:rPr>
          <w:rFonts w:ascii="Times New Roman" w:cs="Times New Roman" w:eastAsia="Times New Roman" w:hAnsi="Times New Roman"/>
          <w:b w:val="false"/>
          <w:bCs w:val="false"/>
          <w:sz w:val="28"/>
          <w:szCs w:val="28"/>
          <w:lang w:val="uz-Latn-UZ"/>
        </w:rPr>
        <w:t xml:space="preserve">1.	Pedagogika fanining predmeti, obyekti va asosiy vazifalarini izohlang?</w:t>
      </w:r>
    </w:p>
    <w:p>
      <w:pPr>
        <w:spacing w:after="100" w:before="20" w:line="360" w:lineRule="auto"/>
        <w:ind w:left="900"/>
        <w:jc w:val="left"/>
      </w:pPr>
      <w:r>
        <w:rPr>
          <w:rFonts w:ascii="Times New Roman" w:cs="Times New Roman" w:eastAsia="Times New Roman" w:hAnsi="Times New Roman"/>
          <w:b/>
          <w:bCs/>
          <w:sz w:val="24"/>
          <w:szCs w:val="24"/>
          <w:lang w:val="uz-Latn-UZ"/>
        </w:rPr>
        <w:t xml:space="preserve">Tayanch tushuncha: </w:t>
      </w:r>
      <w:r>
        <w:rPr>
          <w:rFonts w:ascii="Times New Roman" w:cs="Times New Roman" w:eastAsia="Times New Roman" w:hAnsi="Times New Roman"/>
          <w:b w:val="false"/>
          <w:bCs w:val="false"/>
          <w:sz w:val="24"/>
          <w:szCs w:val="24"/>
          <w:lang w:val="uz-Latn-UZ"/>
        </w:rPr>
        <w:t xml:space="preserve">predmet, obyekt, vazifa, pedagogik jarayon, shaxs rivoji</w:t>
      </w:r>
    </w:p>
    <w:p>
      <w:pPr>
        <w:spacing w:after="20" w:before="20" w:line="360" w:lineRule="auto"/>
        <w:ind w:left="900" w:hanging="540"/>
        <w:jc w:val="left"/>
      </w:pPr>
      <w:r>
        <w:rPr>
          <w:rFonts w:ascii="Times New Roman" w:cs="Times New Roman" w:eastAsia="Times New Roman" w:hAnsi="Times New Roman"/>
          <w:b w:val="false"/>
          <w:bCs w:val="false"/>
          <w:sz w:val="28"/>
          <w:szCs w:val="28"/>
          <w:lang w:val="uz-Latn-UZ"/>
        </w:rPr>
        <w:t xml:space="preserve">2.	Tarbiya, taʼlim, maʼlumot va rivojlanish tushunchalarini taqqoslang?</w:t>
      </w:r>
    </w:p>
    <w:p>
      <w:pPr>
        <w:spacing w:after="100" w:before="20" w:line="360" w:lineRule="auto"/>
        <w:ind w:left="900"/>
        <w:jc w:val="left"/>
      </w:pPr>
      <w:r>
        <w:rPr>
          <w:rFonts w:ascii="Times New Roman" w:cs="Times New Roman" w:eastAsia="Times New Roman" w:hAnsi="Times New Roman"/>
          <w:b/>
          <w:bCs/>
          <w:sz w:val="24"/>
          <w:szCs w:val="24"/>
          <w:lang w:val="uz-Latn-UZ"/>
        </w:rPr>
        <w:t xml:space="preserve">Tayanch tushuncha: </w:t>
      </w:r>
      <w:r>
        <w:rPr>
          <w:rFonts w:ascii="Times New Roman" w:cs="Times New Roman" w:eastAsia="Times New Roman" w:hAnsi="Times New Roman"/>
          <w:b w:val="false"/>
          <w:bCs w:val="false"/>
          <w:sz w:val="24"/>
          <w:szCs w:val="24"/>
          <w:lang w:val="uz-Latn-UZ"/>
        </w:rPr>
        <w:t xml:space="preserve">tarbiya, taʼlim, maʼlumot, rivojlanish, oʻzaro bogʻliqlik</w:t>
      </w:r>
    </w:p>
    <w:p>
      <w:pPr>
        <w:spacing w:after="20" w:before="20" w:line="360" w:lineRule="auto"/>
        <w:ind w:left="900" w:hanging="540"/>
        <w:jc w:val="left"/>
      </w:pPr>
      <w:r>
        <w:rPr>
          <w:rFonts w:ascii="Times New Roman" w:cs="Times New Roman" w:eastAsia="Times New Roman" w:hAnsi="Times New Roman"/>
          <w:b w:val="false"/>
          <w:bCs w:val="false"/>
          <w:sz w:val="28"/>
          <w:szCs w:val="28"/>
          <w:lang w:val="uz-Latn-UZ"/>
        </w:rPr>
        <w:t xml:space="preserve">3.	Didaktika nima va uning asosiy kategoriyalari qaysilar?</w:t>
      </w:r>
    </w:p>
    <w:p>
      <w:pPr>
        <w:spacing w:after="100" w:before="20" w:line="360" w:lineRule="auto"/>
        <w:ind w:left="900"/>
        <w:jc w:val="left"/>
      </w:pPr>
      <w:r>
        <w:rPr>
          <w:rFonts w:ascii="Times New Roman" w:cs="Times New Roman" w:eastAsia="Times New Roman" w:hAnsi="Times New Roman"/>
          <w:b/>
          <w:bCs/>
          <w:sz w:val="24"/>
          <w:szCs w:val="24"/>
          <w:lang w:val="uz-Latn-UZ"/>
        </w:rPr>
        <w:t xml:space="preserve">Tayanch tushuncha: </w:t>
      </w:r>
      <w:r>
        <w:rPr>
          <w:rFonts w:ascii="Times New Roman" w:cs="Times New Roman" w:eastAsia="Times New Roman" w:hAnsi="Times New Roman"/>
          <w:b w:val="false"/>
          <w:bCs w:val="false"/>
          <w:sz w:val="24"/>
          <w:szCs w:val="24"/>
          <w:lang w:val="uz-Latn-UZ"/>
        </w:rPr>
        <w:t xml:space="preserve">didaktika, taʼlim mazmuni, metod, tamoyil, shakl</w:t>
      </w:r>
    </w:p>
    <w:p>
      <w:pPr>
        <w:spacing w:after="20" w:before="20" w:line="360" w:lineRule="auto"/>
        <w:ind w:left="900" w:hanging="540"/>
        <w:jc w:val="left"/>
      </w:pPr>
      <w:r>
        <w:rPr>
          <w:rFonts w:ascii="Times New Roman" w:cs="Times New Roman" w:eastAsia="Times New Roman" w:hAnsi="Times New Roman"/>
          <w:b w:val="false"/>
          <w:bCs w:val="false"/>
          <w:sz w:val="28"/>
          <w:szCs w:val="28"/>
          <w:lang w:val="uz-Latn-UZ"/>
        </w:rPr>
        <w:t xml:space="preserve">4.	Oʻqituvchi shaxsining kasbiy-pedagogik fazilatlarini yoritib bering?</w:t>
      </w:r>
    </w:p>
    <w:p>
      <w:pPr>
        <w:spacing w:after="100" w:before="20" w:line="360" w:lineRule="auto"/>
        <w:ind w:left="900"/>
        <w:jc w:val="left"/>
      </w:pPr>
      <w:r>
        <w:rPr>
          <w:rFonts w:ascii="Times New Roman" w:cs="Times New Roman" w:eastAsia="Times New Roman" w:hAnsi="Times New Roman"/>
          <w:b/>
          <w:bCs/>
          <w:sz w:val="24"/>
          <w:szCs w:val="24"/>
          <w:lang w:val="uz-Latn-UZ"/>
        </w:rPr>
        <w:t xml:space="preserve">Tayanch tushuncha: </w:t>
      </w:r>
      <w:r>
        <w:rPr>
          <w:rFonts w:ascii="Times New Roman" w:cs="Times New Roman" w:eastAsia="Times New Roman" w:hAnsi="Times New Roman"/>
          <w:b w:val="false"/>
          <w:bCs w:val="false"/>
          <w:sz w:val="24"/>
          <w:szCs w:val="24"/>
          <w:lang w:val="uz-Latn-UZ"/>
        </w:rPr>
        <w:t xml:space="preserve">kasbiy kompetentlik, muloqot madaniyati, pedagogik takt, masʼuliyat, ijodkorlik</w:t>
      </w:r>
    </w:p>
    <w:p>
      <w:pPr>
        <w:spacing w:after="100" w:before="20" w:line="360" w:lineRule="auto"/>
        <w:ind w:left="900" w:hanging="540"/>
        <w:jc w:val="left"/>
      </w:pPr>
      <w:r>
        <w:rPr>
          <w:rFonts w:ascii="Times New Roman" w:cs="Times New Roman" w:eastAsia="Times New Roman" w:hAnsi="Times New Roman"/>
          <w:b w:val="false"/>
          <w:bCs w:val="false"/>
          <w:sz w:val="28"/>
          <w:szCs w:val="28"/>
          <w:lang w:val="uz-Latn-UZ"/>
        </w:rPr>
        <w:t xml:space="preserve">5.	Berilgan dars vaziyatida taʼlim metodi, vositasi va tashkiliy shaklini ajratib koʻrsatuvchi tahlil sxemasini tuzing.</w:t>
      </w:r>
    </w:p>
    <w:p>
      <w:pPr>
        <w:keepNext/>
        <w:spacing w:after="20" w:before="80" w:line="360" w:lineRule="auto"/>
        <w:jc w:val="left"/>
      </w:pPr>
      <w:r>
        <w:rPr>
          <w:rFonts w:ascii="Times New Roman" w:cs="Times New Roman" w:eastAsia="Times New Roman" w:hAnsi="Times New Roman"/>
          <w:b/>
          <w:bCs/>
          <w:sz w:val="28"/>
          <w:szCs w:val="28"/>
          <w:lang w:val="uz-Latn-UZ"/>
        </w:rPr>
        <w:t xml:space="preserve">14-variant</w:t>
      </w:r>
    </w:p>
    <w:p>
      <w:pPr>
        <w:spacing w:after="20" w:before="20" w:line="360" w:lineRule="auto"/>
        <w:ind w:left="900" w:hanging="540"/>
        <w:jc w:val="left"/>
      </w:pPr>
      <w:r>
        <w:rPr>
          <w:rFonts w:ascii="Times New Roman" w:cs="Times New Roman" w:eastAsia="Times New Roman" w:hAnsi="Times New Roman"/>
          <w:b w:val="false"/>
          <w:bCs w:val="false"/>
          <w:sz w:val="28"/>
          <w:szCs w:val="28"/>
          <w:lang w:val="uz-Latn-UZ"/>
        </w:rPr>
        <w:t xml:space="preserve">1.	Pedagogikaning ilmiy tadqiqot metodlari nimalardan iborat va ular qanday qoʻllaniladi?</w:t>
      </w:r>
    </w:p>
    <w:p>
      <w:pPr>
        <w:spacing w:after="100" w:before="20" w:line="360" w:lineRule="auto"/>
        <w:ind w:left="900"/>
        <w:jc w:val="left"/>
      </w:pPr>
      <w:r>
        <w:rPr>
          <w:rFonts w:ascii="Times New Roman" w:cs="Times New Roman" w:eastAsia="Times New Roman" w:hAnsi="Times New Roman"/>
          <w:b/>
          <w:bCs/>
          <w:sz w:val="24"/>
          <w:szCs w:val="24"/>
          <w:lang w:val="uz-Latn-UZ"/>
        </w:rPr>
        <w:t xml:space="preserve">Tayanch tushuncha: </w:t>
      </w:r>
      <w:r>
        <w:rPr>
          <w:rFonts w:ascii="Times New Roman" w:cs="Times New Roman" w:eastAsia="Times New Roman" w:hAnsi="Times New Roman"/>
          <w:b w:val="false"/>
          <w:bCs w:val="false"/>
          <w:sz w:val="24"/>
          <w:szCs w:val="24"/>
          <w:lang w:val="uz-Latn-UZ"/>
        </w:rPr>
        <w:t xml:space="preserve">kuzatish, suhbat, anketa, tajriba, tahlil</w:t>
      </w:r>
    </w:p>
    <w:p>
      <w:pPr>
        <w:spacing w:after="20" w:before="20" w:line="360" w:lineRule="auto"/>
        <w:ind w:left="900" w:hanging="540"/>
        <w:jc w:val="left"/>
      </w:pPr>
      <w:r>
        <w:rPr>
          <w:rFonts w:ascii="Times New Roman" w:cs="Times New Roman" w:eastAsia="Times New Roman" w:hAnsi="Times New Roman"/>
          <w:b w:val="false"/>
          <w:bCs w:val="false"/>
          <w:sz w:val="28"/>
          <w:szCs w:val="28"/>
          <w:lang w:val="uz-Latn-UZ"/>
        </w:rPr>
        <w:t xml:space="preserve">2.	Taʼlim mazmuni nima va uni belgilovchi omillar nimalardan iborat?</w:t>
      </w:r>
    </w:p>
    <w:p>
      <w:pPr>
        <w:spacing w:after="100" w:before="20" w:line="360" w:lineRule="auto"/>
        <w:ind w:left="900"/>
        <w:jc w:val="left"/>
      </w:pPr>
      <w:r>
        <w:rPr>
          <w:rFonts w:ascii="Times New Roman" w:cs="Times New Roman" w:eastAsia="Times New Roman" w:hAnsi="Times New Roman"/>
          <w:b/>
          <w:bCs/>
          <w:sz w:val="24"/>
          <w:szCs w:val="24"/>
          <w:lang w:val="uz-Latn-UZ"/>
        </w:rPr>
        <w:t xml:space="preserve">Tayanch tushuncha: </w:t>
      </w:r>
      <w:r>
        <w:rPr>
          <w:rFonts w:ascii="Times New Roman" w:cs="Times New Roman" w:eastAsia="Times New Roman" w:hAnsi="Times New Roman"/>
          <w:b w:val="false"/>
          <w:bCs w:val="false"/>
          <w:sz w:val="24"/>
          <w:szCs w:val="24"/>
          <w:lang w:val="uz-Latn-UZ"/>
        </w:rPr>
        <w:t xml:space="preserve">taʼlim mazmuni, ijtimoiy buyurtma, oʻquv reja, oʻquv dasturi, darslik</w:t>
      </w:r>
    </w:p>
    <w:p>
      <w:pPr>
        <w:spacing w:after="20" w:before="20" w:line="360" w:lineRule="auto"/>
        <w:ind w:left="900" w:hanging="540"/>
        <w:jc w:val="left"/>
      </w:pPr>
      <w:r>
        <w:rPr>
          <w:rFonts w:ascii="Times New Roman" w:cs="Times New Roman" w:eastAsia="Times New Roman" w:hAnsi="Times New Roman"/>
          <w:b w:val="false"/>
          <w:bCs w:val="false"/>
          <w:sz w:val="28"/>
          <w:szCs w:val="28"/>
          <w:lang w:val="uz-Latn-UZ"/>
        </w:rPr>
        <w:t xml:space="preserve">3.	Oʻqitish tamoyillari nimalardan iborat va ular amaliyotda qanday qoʻllaniladi?</w:t>
      </w:r>
    </w:p>
    <w:p>
      <w:pPr>
        <w:spacing w:after="100" w:before="20" w:line="360" w:lineRule="auto"/>
        <w:ind w:left="900"/>
        <w:jc w:val="left"/>
      </w:pPr>
      <w:r>
        <w:rPr>
          <w:rFonts w:ascii="Times New Roman" w:cs="Times New Roman" w:eastAsia="Times New Roman" w:hAnsi="Times New Roman"/>
          <w:b/>
          <w:bCs/>
          <w:sz w:val="24"/>
          <w:szCs w:val="24"/>
          <w:lang w:val="uz-Latn-UZ"/>
        </w:rPr>
        <w:t xml:space="preserve">Tayanch tushuncha: </w:t>
      </w:r>
      <w:r>
        <w:rPr>
          <w:rFonts w:ascii="Times New Roman" w:cs="Times New Roman" w:eastAsia="Times New Roman" w:hAnsi="Times New Roman"/>
          <w:b w:val="false"/>
          <w:bCs w:val="false"/>
          <w:sz w:val="24"/>
          <w:szCs w:val="24"/>
          <w:lang w:val="uz-Latn-UZ"/>
        </w:rPr>
        <w:t xml:space="preserve">onglilik, izchillik, koʻrsatmalilik, faollik, muntazamlilik</w:t>
      </w:r>
    </w:p>
    <w:p>
      <w:pPr>
        <w:spacing w:after="20" w:before="20" w:line="360" w:lineRule="auto"/>
        <w:ind w:left="900" w:hanging="540"/>
        <w:jc w:val="left"/>
      </w:pPr>
      <w:r>
        <w:rPr>
          <w:rFonts w:ascii="Times New Roman" w:cs="Times New Roman" w:eastAsia="Times New Roman" w:hAnsi="Times New Roman"/>
          <w:b w:val="false"/>
          <w:bCs w:val="false"/>
          <w:sz w:val="28"/>
          <w:szCs w:val="28"/>
          <w:lang w:val="uz-Latn-UZ"/>
        </w:rPr>
        <w:t xml:space="preserve">4.	Pedagogik muloqot nima va uning madaniyati qanday shakllantiriladi?</w:t>
      </w:r>
    </w:p>
    <w:p>
      <w:pPr>
        <w:spacing w:after="100" w:before="20" w:line="360" w:lineRule="auto"/>
        <w:ind w:left="900"/>
        <w:jc w:val="left"/>
      </w:pPr>
      <w:r>
        <w:rPr>
          <w:rFonts w:ascii="Times New Roman" w:cs="Times New Roman" w:eastAsia="Times New Roman" w:hAnsi="Times New Roman"/>
          <w:b/>
          <w:bCs/>
          <w:sz w:val="24"/>
          <w:szCs w:val="24"/>
          <w:lang w:val="uz-Latn-UZ"/>
        </w:rPr>
        <w:t xml:space="preserve">Tayanch tushuncha: </w:t>
      </w:r>
      <w:r>
        <w:rPr>
          <w:rFonts w:ascii="Times New Roman" w:cs="Times New Roman" w:eastAsia="Times New Roman" w:hAnsi="Times New Roman"/>
          <w:b w:val="false"/>
          <w:bCs w:val="false"/>
          <w:sz w:val="24"/>
          <w:szCs w:val="24"/>
          <w:lang w:val="uz-Latn-UZ"/>
        </w:rPr>
        <w:t xml:space="preserve">pedagogik muloqot, nutq madaniyati, empatiya, kommunikativ koʻnikma, hamkorlik</w:t>
      </w:r>
    </w:p>
    <w:p>
      <w:pPr>
        <w:spacing w:after="100" w:before="20" w:line="360" w:lineRule="auto"/>
        <w:ind w:left="900" w:hanging="540"/>
        <w:jc w:val="left"/>
      </w:pPr>
      <w:r>
        <w:rPr>
          <w:rFonts w:ascii="Times New Roman" w:cs="Times New Roman" w:eastAsia="Times New Roman" w:hAnsi="Times New Roman"/>
          <w:b w:val="false"/>
          <w:bCs w:val="false"/>
          <w:sz w:val="28"/>
          <w:szCs w:val="28"/>
          <w:lang w:val="uz-Latn-UZ"/>
        </w:rPr>
        <w:t xml:space="preserve">5.	Talabaning mustaqil taʼlimini rejalashtirish uchun haftalik ish jadvalini ishlab chiqing.</w:t>
      </w:r>
    </w:p>
    <w:p>
      <w:pPr>
        <w:keepNext/>
        <w:spacing w:after="20" w:before="80" w:line="360" w:lineRule="auto"/>
        <w:jc w:val="left"/>
      </w:pPr>
      <w:r>
        <w:rPr>
          <w:rFonts w:ascii="Times New Roman" w:cs="Times New Roman" w:eastAsia="Times New Roman" w:hAnsi="Times New Roman"/>
          <w:b/>
          <w:bCs/>
          <w:sz w:val="28"/>
          <w:szCs w:val="28"/>
          <w:lang w:val="uz-Latn-UZ"/>
        </w:rPr>
        <w:t xml:space="preserve">15-variant</w:t>
      </w:r>
    </w:p>
    <w:p>
      <w:pPr>
        <w:spacing w:after="20" w:before="20" w:line="360" w:lineRule="auto"/>
        <w:ind w:left="900" w:hanging="540"/>
        <w:jc w:val="left"/>
      </w:pPr>
      <w:r>
        <w:rPr>
          <w:rFonts w:ascii="Times New Roman" w:cs="Times New Roman" w:eastAsia="Times New Roman" w:hAnsi="Times New Roman"/>
          <w:b w:val="false"/>
          <w:bCs w:val="false"/>
          <w:sz w:val="28"/>
          <w:szCs w:val="28"/>
          <w:lang w:val="uz-Latn-UZ"/>
        </w:rPr>
        <w:t xml:space="preserve">1.	Yosh va pedagogik psixologik xususiyatlar taʼlim va tarbiya jarayonida qanday hisobga olinadi?</w:t>
      </w:r>
    </w:p>
    <w:p>
      <w:pPr>
        <w:spacing w:after="100" w:before="20" w:line="360" w:lineRule="auto"/>
        <w:ind w:left="900"/>
        <w:jc w:val="left"/>
      </w:pPr>
      <w:r>
        <w:rPr>
          <w:rFonts w:ascii="Times New Roman" w:cs="Times New Roman" w:eastAsia="Times New Roman" w:hAnsi="Times New Roman"/>
          <w:b/>
          <w:bCs/>
          <w:sz w:val="24"/>
          <w:szCs w:val="24"/>
          <w:lang w:val="uz-Latn-UZ"/>
        </w:rPr>
        <w:t xml:space="preserve">Tayanch tushuncha: </w:t>
      </w:r>
      <w:r>
        <w:rPr>
          <w:rFonts w:ascii="Times New Roman" w:cs="Times New Roman" w:eastAsia="Times New Roman" w:hAnsi="Times New Roman"/>
          <w:b w:val="false"/>
          <w:bCs w:val="false"/>
          <w:sz w:val="24"/>
          <w:szCs w:val="24"/>
          <w:lang w:val="uz-Latn-UZ"/>
        </w:rPr>
        <w:t xml:space="preserve">yosh xususiyatlari, individual yondashuv, qiziqish, ehtiyoj, motiv</w:t>
      </w:r>
    </w:p>
    <w:p>
      <w:pPr>
        <w:spacing w:after="20" w:before="20" w:line="360" w:lineRule="auto"/>
        <w:ind w:left="900" w:hanging="540"/>
        <w:jc w:val="left"/>
      </w:pPr>
      <w:r>
        <w:rPr>
          <w:rFonts w:ascii="Times New Roman" w:cs="Times New Roman" w:eastAsia="Times New Roman" w:hAnsi="Times New Roman"/>
          <w:b w:val="false"/>
          <w:bCs w:val="false"/>
          <w:sz w:val="28"/>
          <w:szCs w:val="28"/>
          <w:lang w:val="uz-Latn-UZ"/>
        </w:rPr>
        <w:t xml:space="preserve">2.	Oʻquv rejasi, oʻquv dasturi va darslik tushunchalarini taqqoslang?</w:t>
      </w:r>
    </w:p>
    <w:p>
      <w:pPr>
        <w:spacing w:after="100" w:before="20" w:line="360" w:lineRule="auto"/>
        <w:ind w:left="900"/>
        <w:jc w:val="left"/>
      </w:pPr>
      <w:r>
        <w:rPr>
          <w:rFonts w:ascii="Times New Roman" w:cs="Times New Roman" w:eastAsia="Times New Roman" w:hAnsi="Times New Roman"/>
          <w:b/>
          <w:bCs/>
          <w:sz w:val="24"/>
          <w:szCs w:val="24"/>
          <w:lang w:val="uz-Latn-UZ"/>
        </w:rPr>
        <w:t xml:space="preserve">Tayanch tushuncha: </w:t>
      </w:r>
      <w:r>
        <w:rPr>
          <w:rFonts w:ascii="Times New Roman" w:cs="Times New Roman" w:eastAsia="Times New Roman" w:hAnsi="Times New Roman"/>
          <w:b w:val="false"/>
          <w:bCs w:val="false"/>
          <w:sz w:val="24"/>
          <w:szCs w:val="24"/>
          <w:lang w:val="uz-Latn-UZ"/>
        </w:rPr>
        <w:t xml:space="preserve">oʻquv reja, oʻquv dasturi, darslik, mazmun, ketma-ketlik</w:t>
      </w:r>
    </w:p>
    <w:p>
      <w:pPr>
        <w:spacing w:after="20" w:before="20" w:line="360" w:lineRule="auto"/>
        <w:ind w:left="900" w:hanging="540"/>
        <w:jc w:val="left"/>
      </w:pPr>
      <w:r>
        <w:rPr>
          <w:rFonts w:ascii="Times New Roman" w:cs="Times New Roman" w:eastAsia="Times New Roman" w:hAnsi="Times New Roman"/>
          <w:b w:val="false"/>
          <w:bCs w:val="false"/>
          <w:sz w:val="28"/>
          <w:szCs w:val="28"/>
          <w:lang w:val="uz-Latn-UZ"/>
        </w:rPr>
        <w:t xml:space="preserve">3.	Tarbiya jarayonining mohiyati, maqsadi va vazifalarini izohlang?</w:t>
      </w:r>
    </w:p>
    <w:p>
      <w:pPr>
        <w:spacing w:after="100" w:before="20" w:line="360" w:lineRule="auto"/>
        <w:ind w:left="900"/>
        <w:jc w:val="left"/>
      </w:pPr>
      <w:r>
        <w:rPr>
          <w:rFonts w:ascii="Times New Roman" w:cs="Times New Roman" w:eastAsia="Times New Roman" w:hAnsi="Times New Roman"/>
          <w:b/>
          <w:bCs/>
          <w:sz w:val="24"/>
          <w:szCs w:val="24"/>
          <w:lang w:val="uz-Latn-UZ"/>
        </w:rPr>
        <w:t xml:space="preserve">Tayanch tushuncha: </w:t>
      </w:r>
      <w:r>
        <w:rPr>
          <w:rFonts w:ascii="Times New Roman" w:cs="Times New Roman" w:eastAsia="Times New Roman" w:hAnsi="Times New Roman"/>
          <w:b w:val="false"/>
          <w:bCs w:val="false"/>
          <w:sz w:val="24"/>
          <w:szCs w:val="24"/>
          <w:lang w:val="uz-Latn-UZ"/>
        </w:rPr>
        <w:t xml:space="preserve">tarbiya jarayoni, maqsad, vazifa, shaxs kamoloti, ijtimoiy tajriba</w:t>
      </w:r>
    </w:p>
    <w:p>
      <w:pPr>
        <w:spacing w:after="20" w:before="20" w:line="360" w:lineRule="auto"/>
        <w:ind w:left="900" w:hanging="540"/>
        <w:jc w:val="left"/>
      </w:pPr>
      <w:r>
        <w:rPr>
          <w:rFonts w:ascii="Times New Roman" w:cs="Times New Roman" w:eastAsia="Times New Roman" w:hAnsi="Times New Roman"/>
          <w:b w:val="false"/>
          <w:bCs w:val="false"/>
          <w:sz w:val="28"/>
          <w:szCs w:val="28"/>
          <w:lang w:val="uz-Latn-UZ"/>
        </w:rPr>
        <w:t xml:space="preserve">4.	Jahon pedagogik tafakkurining rivojlanish bosqichlarini umumiy jihatdan tavsiflang?</w:t>
      </w:r>
    </w:p>
    <w:p>
      <w:pPr>
        <w:spacing w:after="100" w:before="20" w:line="360" w:lineRule="auto"/>
        <w:ind w:left="900"/>
        <w:jc w:val="left"/>
      </w:pPr>
      <w:r>
        <w:rPr>
          <w:rFonts w:ascii="Times New Roman" w:cs="Times New Roman" w:eastAsia="Times New Roman" w:hAnsi="Times New Roman"/>
          <w:b/>
          <w:bCs/>
          <w:sz w:val="24"/>
          <w:szCs w:val="24"/>
          <w:lang w:val="uz-Latn-UZ"/>
        </w:rPr>
        <w:t xml:space="preserve">Tayanch tushuncha: </w:t>
      </w:r>
      <w:r>
        <w:rPr>
          <w:rFonts w:ascii="Times New Roman" w:cs="Times New Roman" w:eastAsia="Times New Roman" w:hAnsi="Times New Roman"/>
          <w:b w:val="false"/>
          <w:bCs w:val="false"/>
          <w:sz w:val="24"/>
          <w:szCs w:val="24"/>
          <w:lang w:val="uz-Latn-UZ"/>
        </w:rPr>
        <w:t xml:space="preserve">antik davr, oʻrta asrlar, Uygʻonish, zamonaviy pedagogika, pedagogik gʻoyalar</w:t>
      </w:r>
    </w:p>
    <w:p>
      <w:pPr>
        <w:spacing w:after="100" w:before="20" w:line="360" w:lineRule="auto"/>
        <w:ind w:left="900" w:hanging="540"/>
        <w:jc w:val="left"/>
      </w:pPr>
      <w:r>
        <w:rPr>
          <w:rFonts w:ascii="Times New Roman" w:cs="Times New Roman" w:eastAsia="Times New Roman" w:hAnsi="Times New Roman"/>
          <w:b w:val="false"/>
          <w:bCs w:val="false"/>
          <w:sz w:val="28"/>
          <w:szCs w:val="28"/>
          <w:lang w:val="uz-Latn-UZ"/>
        </w:rPr>
        <w:t xml:space="preserve">5.	Bir sinf jamoasi uchun axloqiy va estetik tarbiya boʻyicha qisqa tadbir ishlanmasini tuzing.</w:t>
      </w:r>
    </w:p>
    <w:p>
      <w:pPr>
        <w:keepNext/>
        <w:spacing w:after="20" w:before="80" w:line="360" w:lineRule="auto"/>
        <w:jc w:val="left"/>
      </w:pPr>
      <w:r>
        <w:rPr>
          <w:rFonts w:ascii="Times New Roman" w:cs="Times New Roman" w:eastAsia="Times New Roman" w:hAnsi="Times New Roman"/>
          <w:b/>
          <w:bCs/>
          <w:sz w:val="28"/>
          <w:szCs w:val="28"/>
          <w:lang w:val="uz-Latn-UZ"/>
        </w:rPr>
        <w:t xml:space="preserve">16-variant</w:t>
      </w:r>
    </w:p>
    <w:p>
      <w:pPr>
        <w:spacing w:after="20" w:before="20" w:line="360" w:lineRule="auto"/>
        <w:ind w:left="900" w:hanging="540"/>
        <w:jc w:val="left"/>
      </w:pPr>
      <w:r>
        <w:rPr>
          <w:rFonts w:ascii="Times New Roman" w:cs="Times New Roman" w:eastAsia="Times New Roman" w:hAnsi="Times New Roman"/>
          <w:b w:val="false"/>
          <w:bCs w:val="false"/>
          <w:sz w:val="28"/>
          <w:szCs w:val="28"/>
          <w:lang w:val="uz-Latn-UZ"/>
        </w:rPr>
        <w:t xml:space="preserve">1.	Taʼlimning maqsadi va vazifalari jamiyat ehtiyojlari bilan qanday belgilanadi?</w:t>
      </w:r>
    </w:p>
    <w:p>
      <w:pPr>
        <w:spacing w:after="100" w:before="20" w:line="360" w:lineRule="auto"/>
        <w:ind w:left="900"/>
        <w:jc w:val="left"/>
      </w:pPr>
      <w:r>
        <w:rPr>
          <w:rFonts w:ascii="Times New Roman" w:cs="Times New Roman" w:eastAsia="Times New Roman" w:hAnsi="Times New Roman"/>
          <w:b/>
          <w:bCs/>
          <w:sz w:val="24"/>
          <w:szCs w:val="24"/>
          <w:lang w:val="uz-Latn-UZ"/>
        </w:rPr>
        <w:t xml:space="preserve">Tayanch tushuncha: </w:t>
      </w:r>
      <w:r>
        <w:rPr>
          <w:rFonts w:ascii="Times New Roman" w:cs="Times New Roman" w:eastAsia="Times New Roman" w:hAnsi="Times New Roman"/>
          <w:b w:val="false"/>
          <w:bCs w:val="false"/>
          <w:sz w:val="24"/>
          <w:szCs w:val="24"/>
          <w:lang w:val="uz-Latn-UZ"/>
        </w:rPr>
        <w:t xml:space="preserve">taʼlim maqsadi, jamiyat ehtiyoji, ijtimoiy buyurtma, kompetensiya, shaxs rivoji</w:t>
      </w:r>
    </w:p>
    <w:p>
      <w:pPr>
        <w:spacing w:after="20" w:before="20" w:line="360" w:lineRule="auto"/>
        <w:ind w:left="900" w:hanging="540"/>
        <w:jc w:val="left"/>
      </w:pPr>
      <w:r>
        <w:rPr>
          <w:rFonts w:ascii="Times New Roman" w:cs="Times New Roman" w:eastAsia="Times New Roman" w:hAnsi="Times New Roman"/>
          <w:b w:val="false"/>
          <w:bCs w:val="false"/>
          <w:sz w:val="28"/>
          <w:szCs w:val="28"/>
          <w:lang w:val="uz-Latn-UZ"/>
        </w:rPr>
        <w:t xml:space="preserve">2.	Bilimlarni nazorat qilish va baholashning pedagogik ahamiyati nimada?</w:t>
      </w:r>
    </w:p>
    <w:p>
      <w:pPr>
        <w:spacing w:after="100" w:before="20" w:line="360" w:lineRule="auto"/>
        <w:ind w:left="900"/>
        <w:jc w:val="left"/>
      </w:pPr>
      <w:r>
        <w:rPr>
          <w:rFonts w:ascii="Times New Roman" w:cs="Times New Roman" w:eastAsia="Times New Roman" w:hAnsi="Times New Roman"/>
          <w:b/>
          <w:bCs/>
          <w:sz w:val="24"/>
          <w:szCs w:val="24"/>
          <w:lang w:val="uz-Latn-UZ"/>
        </w:rPr>
        <w:t xml:space="preserve">Tayanch tushuncha: </w:t>
      </w:r>
      <w:r>
        <w:rPr>
          <w:rFonts w:ascii="Times New Roman" w:cs="Times New Roman" w:eastAsia="Times New Roman" w:hAnsi="Times New Roman"/>
          <w:b w:val="false"/>
          <w:bCs w:val="false"/>
          <w:sz w:val="24"/>
          <w:szCs w:val="24"/>
          <w:lang w:val="uz-Latn-UZ"/>
        </w:rPr>
        <w:t xml:space="preserve">nazorat, baholash, tashxis, ragʻbatlantirish, xolislik</w:t>
      </w:r>
    </w:p>
    <w:p>
      <w:pPr>
        <w:spacing w:after="20" w:before="20" w:line="360" w:lineRule="auto"/>
        <w:ind w:left="900" w:hanging="540"/>
        <w:jc w:val="left"/>
      </w:pPr>
      <w:r>
        <w:rPr>
          <w:rFonts w:ascii="Times New Roman" w:cs="Times New Roman" w:eastAsia="Times New Roman" w:hAnsi="Times New Roman"/>
          <w:b w:val="false"/>
          <w:bCs w:val="false"/>
          <w:sz w:val="28"/>
          <w:szCs w:val="28"/>
          <w:lang w:val="uz-Latn-UZ"/>
        </w:rPr>
        <w:t xml:space="preserve">3.	Tarbiya usullarini tanlashda oʻquvchi shaxsi va tarbiyaviy vaziyat qanday hisobga olinadi?</w:t>
      </w:r>
    </w:p>
    <w:p>
      <w:pPr>
        <w:spacing w:after="100" w:before="20" w:line="360" w:lineRule="auto"/>
        <w:ind w:left="900"/>
        <w:jc w:val="left"/>
      </w:pPr>
      <w:r>
        <w:rPr>
          <w:rFonts w:ascii="Times New Roman" w:cs="Times New Roman" w:eastAsia="Times New Roman" w:hAnsi="Times New Roman"/>
          <w:b/>
          <w:bCs/>
          <w:sz w:val="24"/>
          <w:szCs w:val="24"/>
          <w:lang w:val="uz-Latn-UZ"/>
        </w:rPr>
        <w:t xml:space="preserve">Tayanch tushuncha: </w:t>
      </w:r>
      <w:r>
        <w:rPr>
          <w:rFonts w:ascii="Times New Roman" w:cs="Times New Roman" w:eastAsia="Times New Roman" w:hAnsi="Times New Roman"/>
          <w:b w:val="false"/>
          <w:bCs w:val="false"/>
          <w:sz w:val="24"/>
          <w:szCs w:val="24"/>
          <w:lang w:val="uz-Latn-UZ"/>
        </w:rPr>
        <w:t xml:space="preserve">tarbiya usuli, shaxs xususiyati, tarbiyaviy vaziyat, individual yondashuv, taʼsir vositasi</w:t>
      </w:r>
    </w:p>
    <w:p>
      <w:pPr>
        <w:spacing w:after="20" w:before="20" w:line="360" w:lineRule="auto"/>
        <w:ind w:left="900" w:hanging="540"/>
        <w:jc w:val="left"/>
      </w:pPr>
      <w:r>
        <w:rPr>
          <w:rFonts w:ascii="Times New Roman" w:cs="Times New Roman" w:eastAsia="Times New Roman" w:hAnsi="Times New Roman"/>
          <w:b w:val="false"/>
          <w:bCs w:val="false"/>
          <w:sz w:val="28"/>
          <w:szCs w:val="28"/>
          <w:lang w:val="uz-Latn-UZ"/>
        </w:rPr>
        <w:t xml:space="preserve">4.	Zamonaviy pedagogikada kompetensiyaviy yondashuvning mazmuni va amaliy ahamiyatini izohlang?</w:t>
      </w:r>
    </w:p>
    <w:p>
      <w:pPr>
        <w:spacing w:after="100" w:before="20" w:line="360" w:lineRule="auto"/>
        <w:ind w:left="900"/>
        <w:jc w:val="left"/>
      </w:pPr>
      <w:r>
        <w:rPr>
          <w:rFonts w:ascii="Times New Roman" w:cs="Times New Roman" w:eastAsia="Times New Roman" w:hAnsi="Times New Roman"/>
          <w:b/>
          <w:bCs/>
          <w:sz w:val="24"/>
          <w:szCs w:val="24"/>
          <w:lang w:val="uz-Latn-UZ"/>
        </w:rPr>
        <w:t xml:space="preserve">Tayanch tushuncha: </w:t>
      </w:r>
      <w:r>
        <w:rPr>
          <w:rFonts w:ascii="Times New Roman" w:cs="Times New Roman" w:eastAsia="Times New Roman" w:hAnsi="Times New Roman"/>
          <w:b w:val="false"/>
          <w:bCs w:val="false"/>
          <w:sz w:val="24"/>
          <w:szCs w:val="24"/>
          <w:lang w:val="uz-Latn-UZ"/>
        </w:rPr>
        <w:t xml:space="preserve">kompetensiya, kompetensiyaviy yondashuv, natija, amaliy koʻnikma, shaxsga yoʻnaltirish</w:t>
      </w:r>
    </w:p>
    <w:p>
      <w:pPr>
        <w:spacing w:after="100" w:before="20" w:line="360" w:lineRule="auto"/>
        <w:ind w:left="900" w:hanging="540"/>
        <w:jc w:val="left"/>
      </w:pPr>
      <w:r>
        <w:rPr>
          <w:rFonts w:ascii="Times New Roman" w:cs="Times New Roman" w:eastAsia="Times New Roman" w:hAnsi="Times New Roman"/>
          <w:b w:val="false"/>
          <w:bCs w:val="false"/>
          <w:sz w:val="28"/>
          <w:szCs w:val="28"/>
          <w:lang w:val="uz-Latn-UZ"/>
        </w:rPr>
        <w:t xml:space="preserve">5.	Oʻquvchining oʻzlashtirish darajasini tavsiflovchi baholash mezonlari uchun amaliy jadval tuzing.</w:t>
      </w:r>
    </w:p>
    <w:p>
      <w:pPr>
        <w:keepNext/>
        <w:spacing w:after="20" w:before="80" w:line="360" w:lineRule="auto"/>
        <w:jc w:val="left"/>
      </w:pPr>
      <w:r>
        <w:rPr>
          <w:rFonts w:ascii="Times New Roman" w:cs="Times New Roman" w:eastAsia="Times New Roman" w:hAnsi="Times New Roman"/>
          <w:b/>
          <w:bCs/>
          <w:sz w:val="28"/>
          <w:szCs w:val="28"/>
          <w:lang w:val="uz-Latn-UZ"/>
        </w:rPr>
        <w:t xml:space="preserve">17-variant</w:t>
      </w:r>
    </w:p>
    <w:p>
      <w:pPr>
        <w:spacing w:after="20" w:before="20" w:line="360" w:lineRule="auto"/>
        <w:ind w:left="900" w:hanging="540"/>
        <w:jc w:val="left"/>
      </w:pPr>
      <w:r>
        <w:rPr>
          <w:rFonts w:ascii="Times New Roman" w:cs="Times New Roman" w:eastAsia="Times New Roman" w:hAnsi="Times New Roman"/>
          <w:b w:val="false"/>
          <w:bCs w:val="false"/>
          <w:sz w:val="28"/>
          <w:szCs w:val="28"/>
          <w:lang w:val="uz-Latn-UZ"/>
        </w:rPr>
        <w:t xml:space="preserve">1.	Shaxs rivojlanishiga taʼsir etuvchi asosiy omillarni taqqoslang?</w:t>
      </w:r>
    </w:p>
    <w:p>
      <w:pPr>
        <w:spacing w:after="100" w:before="20" w:line="360" w:lineRule="auto"/>
        <w:ind w:left="900"/>
        <w:jc w:val="left"/>
      </w:pPr>
      <w:r>
        <w:rPr>
          <w:rFonts w:ascii="Times New Roman" w:cs="Times New Roman" w:eastAsia="Times New Roman" w:hAnsi="Times New Roman"/>
          <w:b/>
          <w:bCs/>
          <w:sz w:val="24"/>
          <w:szCs w:val="24"/>
          <w:lang w:val="uz-Latn-UZ"/>
        </w:rPr>
        <w:t xml:space="preserve">Tayanch tushuncha: </w:t>
      </w:r>
      <w:r>
        <w:rPr>
          <w:rFonts w:ascii="Times New Roman" w:cs="Times New Roman" w:eastAsia="Times New Roman" w:hAnsi="Times New Roman"/>
          <w:b w:val="false"/>
          <w:bCs w:val="false"/>
          <w:sz w:val="24"/>
          <w:szCs w:val="24"/>
          <w:lang w:val="uz-Latn-UZ"/>
        </w:rPr>
        <w:t xml:space="preserve">irsiyat, muhit, tarbiya, faoliyat, shaxs rivoji</w:t>
      </w:r>
    </w:p>
    <w:p>
      <w:pPr>
        <w:spacing w:after="20" w:before="20" w:line="360" w:lineRule="auto"/>
        <w:ind w:left="900" w:hanging="540"/>
        <w:jc w:val="left"/>
      </w:pPr>
      <w:r>
        <w:rPr>
          <w:rFonts w:ascii="Times New Roman" w:cs="Times New Roman" w:eastAsia="Times New Roman" w:hAnsi="Times New Roman"/>
          <w:b w:val="false"/>
          <w:bCs w:val="false"/>
          <w:sz w:val="28"/>
          <w:szCs w:val="28"/>
          <w:lang w:val="uz-Latn-UZ"/>
        </w:rPr>
        <w:t xml:space="preserve">2.	Axloqiy tarbiya mazmuni va usullarini tahlil qiling?</w:t>
      </w:r>
    </w:p>
    <w:p>
      <w:pPr>
        <w:spacing w:after="100" w:before="20" w:line="360" w:lineRule="auto"/>
        <w:ind w:left="900"/>
        <w:jc w:val="left"/>
      </w:pPr>
      <w:r>
        <w:rPr>
          <w:rFonts w:ascii="Times New Roman" w:cs="Times New Roman" w:eastAsia="Times New Roman" w:hAnsi="Times New Roman"/>
          <w:b/>
          <w:bCs/>
          <w:sz w:val="24"/>
          <w:szCs w:val="24"/>
          <w:lang w:val="uz-Latn-UZ"/>
        </w:rPr>
        <w:t xml:space="preserve">Tayanch tushuncha: </w:t>
      </w:r>
      <w:r>
        <w:rPr>
          <w:rFonts w:ascii="Times New Roman" w:cs="Times New Roman" w:eastAsia="Times New Roman" w:hAnsi="Times New Roman"/>
          <w:b w:val="false"/>
          <w:bCs w:val="false"/>
          <w:sz w:val="24"/>
          <w:szCs w:val="24"/>
          <w:lang w:val="uz-Latn-UZ"/>
        </w:rPr>
        <w:t xml:space="preserve">axloqiy tarbiya, odat, eʼtiqod, ishontirish, munosabat</w:t>
      </w:r>
    </w:p>
    <w:p>
      <w:pPr>
        <w:spacing w:after="20" w:before="20" w:line="360" w:lineRule="auto"/>
        <w:ind w:left="900" w:hanging="540"/>
        <w:jc w:val="left"/>
      </w:pPr>
      <w:r>
        <w:rPr>
          <w:rFonts w:ascii="Times New Roman" w:cs="Times New Roman" w:eastAsia="Times New Roman" w:hAnsi="Times New Roman"/>
          <w:b w:val="false"/>
          <w:bCs w:val="false"/>
          <w:sz w:val="28"/>
          <w:szCs w:val="28"/>
          <w:lang w:val="uz-Latn-UZ"/>
        </w:rPr>
        <w:t xml:space="preserve">3.	Pedagogik innovatsiya va ilgʻor tajriba tushunchalarini izohlang?</w:t>
      </w:r>
    </w:p>
    <w:p>
      <w:pPr>
        <w:spacing w:after="100" w:before="20" w:line="360" w:lineRule="auto"/>
        <w:ind w:left="900"/>
        <w:jc w:val="left"/>
      </w:pPr>
      <w:r>
        <w:rPr>
          <w:rFonts w:ascii="Times New Roman" w:cs="Times New Roman" w:eastAsia="Times New Roman" w:hAnsi="Times New Roman"/>
          <w:b/>
          <w:bCs/>
          <w:sz w:val="24"/>
          <w:szCs w:val="24"/>
          <w:lang w:val="uz-Latn-UZ"/>
        </w:rPr>
        <w:t xml:space="preserve">Tayanch tushuncha: </w:t>
      </w:r>
      <w:r>
        <w:rPr>
          <w:rFonts w:ascii="Times New Roman" w:cs="Times New Roman" w:eastAsia="Times New Roman" w:hAnsi="Times New Roman"/>
          <w:b w:val="false"/>
          <w:bCs w:val="false"/>
          <w:sz w:val="24"/>
          <w:szCs w:val="24"/>
          <w:lang w:val="uz-Latn-UZ"/>
        </w:rPr>
        <w:t xml:space="preserve">innovatsiya, ilgʻor tajriba, yangilik, amaliyot, samaradorlik</w:t>
      </w:r>
    </w:p>
    <w:p>
      <w:pPr>
        <w:spacing w:after="20" w:before="20" w:line="360" w:lineRule="auto"/>
        <w:ind w:left="900" w:hanging="540"/>
        <w:jc w:val="left"/>
      </w:pPr>
      <w:r>
        <w:rPr>
          <w:rFonts w:ascii="Times New Roman" w:cs="Times New Roman" w:eastAsia="Times New Roman" w:hAnsi="Times New Roman"/>
          <w:b w:val="false"/>
          <w:bCs w:val="false"/>
          <w:sz w:val="28"/>
          <w:szCs w:val="28"/>
          <w:lang w:val="uz-Latn-UZ"/>
        </w:rPr>
        <w:t xml:space="preserve">4.	Inklyuziv taʼlimning mohiyati va uni tashkil etishdagi pedagogik yondashuvlarni tushuntiring?</w:t>
      </w:r>
    </w:p>
    <w:p>
      <w:pPr>
        <w:spacing w:after="100" w:before="20" w:line="360" w:lineRule="auto"/>
        <w:ind w:left="900"/>
        <w:jc w:val="left"/>
      </w:pPr>
      <w:r>
        <w:rPr>
          <w:rFonts w:ascii="Times New Roman" w:cs="Times New Roman" w:eastAsia="Times New Roman" w:hAnsi="Times New Roman"/>
          <w:b/>
          <w:bCs/>
          <w:sz w:val="24"/>
          <w:szCs w:val="24"/>
          <w:lang w:val="uz-Latn-UZ"/>
        </w:rPr>
        <w:t xml:space="preserve">Tayanch tushuncha: </w:t>
      </w:r>
      <w:r>
        <w:rPr>
          <w:rFonts w:ascii="Times New Roman" w:cs="Times New Roman" w:eastAsia="Times New Roman" w:hAnsi="Times New Roman"/>
          <w:b w:val="false"/>
          <w:bCs w:val="false"/>
          <w:sz w:val="24"/>
          <w:szCs w:val="24"/>
          <w:lang w:val="uz-Latn-UZ"/>
        </w:rPr>
        <w:t xml:space="preserve">inklyuziv taʼlim, maxsus ehtiyoj, moslashtirish, individual qoʻllab-quvvatlash, teng imkoniyat</w:t>
      </w:r>
    </w:p>
    <w:p>
      <w:pPr>
        <w:spacing w:after="100" w:before="20" w:line="360" w:lineRule="auto"/>
        <w:ind w:left="900" w:hanging="540"/>
        <w:jc w:val="left"/>
      </w:pPr>
      <w:r>
        <w:rPr>
          <w:rFonts w:ascii="Times New Roman" w:cs="Times New Roman" w:eastAsia="Times New Roman" w:hAnsi="Times New Roman"/>
          <w:b w:val="false"/>
          <w:bCs w:val="false"/>
          <w:sz w:val="28"/>
          <w:szCs w:val="28"/>
          <w:lang w:val="uz-Latn-UZ"/>
        </w:rPr>
        <w:t xml:space="preserve">5.	Bir mavzu boʻyicha raqamli resurslardan foydalanilgan dars uchun qisqa metodik ishlanma tuzing.</w:t>
      </w:r>
    </w:p>
    <w:p>
      <w:pPr>
        <w:keepNext/>
        <w:spacing w:after="20" w:before="80" w:line="360" w:lineRule="auto"/>
        <w:jc w:val="left"/>
      </w:pPr>
      <w:r>
        <w:rPr>
          <w:rFonts w:ascii="Times New Roman" w:cs="Times New Roman" w:eastAsia="Times New Roman" w:hAnsi="Times New Roman"/>
          <w:b/>
          <w:bCs/>
          <w:sz w:val="28"/>
          <w:szCs w:val="28"/>
          <w:lang w:val="uz-Latn-UZ"/>
        </w:rPr>
        <w:t xml:space="preserve">18-variant</w:t>
      </w:r>
    </w:p>
    <w:p>
      <w:pPr>
        <w:spacing w:after="20" w:before="20" w:line="360" w:lineRule="auto"/>
        <w:ind w:left="900" w:hanging="540"/>
        <w:jc w:val="left"/>
      </w:pPr>
      <w:r>
        <w:rPr>
          <w:rFonts w:ascii="Times New Roman" w:cs="Times New Roman" w:eastAsia="Times New Roman" w:hAnsi="Times New Roman"/>
          <w:b w:val="false"/>
          <w:bCs w:val="false"/>
          <w:sz w:val="28"/>
          <w:szCs w:val="28"/>
          <w:lang w:val="uz-Latn-UZ"/>
        </w:rPr>
        <w:t xml:space="preserve">1.	Pedagogika nazariyasining boshqa gumanitar fanlar bilan aloqasi qanday namoyon boʻladi?</w:t>
      </w:r>
    </w:p>
    <w:p>
      <w:pPr>
        <w:spacing w:after="100" w:before="20" w:line="360" w:lineRule="auto"/>
        <w:ind w:left="900"/>
        <w:jc w:val="left"/>
      </w:pPr>
      <w:r>
        <w:rPr>
          <w:rFonts w:ascii="Times New Roman" w:cs="Times New Roman" w:eastAsia="Times New Roman" w:hAnsi="Times New Roman"/>
          <w:b/>
          <w:bCs/>
          <w:sz w:val="24"/>
          <w:szCs w:val="24"/>
          <w:lang w:val="uz-Latn-UZ"/>
        </w:rPr>
        <w:t xml:space="preserve">Tayanch tushuncha: </w:t>
      </w:r>
      <w:r>
        <w:rPr>
          <w:rFonts w:ascii="Times New Roman" w:cs="Times New Roman" w:eastAsia="Times New Roman" w:hAnsi="Times New Roman"/>
          <w:b w:val="false"/>
          <w:bCs w:val="false"/>
          <w:sz w:val="24"/>
          <w:szCs w:val="24"/>
          <w:lang w:val="uz-Latn-UZ"/>
        </w:rPr>
        <w:t xml:space="preserve">psixologiya, falsafa, sotsiologiya, etika, gumanitar fanlar</w:t>
      </w:r>
    </w:p>
    <w:p>
      <w:pPr>
        <w:spacing w:after="20" w:before="20" w:line="360" w:lineRule="auto"/>
        <w:ind w:left="900" w:hanging="540"/>
        <w:jc w:val="left"/>
      </w:pPr>
      <w:r>
        <w:rPr>
          <w:rFonts w:ascii="Times New Roman" w:cs="Times New Roman" w:eastAsia="Times New Roman" w:hAnsi="Times New Roman"/>
          <w:b w:val="false"/>
          <w:bCs w:val="false"/>
          <w:sz w:val="28"/>
          <w:szCs w:val="28"/>
          <w:lang w:val="uz-Latn-UZ"/>
        </w:rPr>
        <w:t xml:space="preserve">2.	Taʼlim metodlari nima va ularni tanlashda qanday mezonlarga tayaniladi?</w:t>
      </w:r>
    </w:p>
    <w:p>
      <w:pPr>
        <w:spacing w:after="100" w:before="20" w:line="360" w:lineRule="auto"/>
        <w:ind w:left="900"/>
        <w:jc w:val="left"/>
      </w:pPr>
      <w:r>
        <w:rPr>
          <w:rFonts w:ascii="Times New Roman" w:cs="Times New Roman" w:eastAsia="Times New Roman" w:hAnsi="Times New Roman"/>
          <w:b/>
          <w:bCs/>
          <w:sz w:val="24"/>
          <w:szCs w:val="24"/>
          <w:lang w:val="uz-Latn-UZ"/>
        </w:rPr>
        <w:t xml:space="preserve">Tayanch tushuncha: </w:t>
      </w:r>
      <w:r>
        <w:rPr>
          <w:rFonts w:ascii="Times New Roman" w:cs="Times New Roman" w:eastAsia="Times New Roman" w:hAnsi="Times New Roman"/>
          <w:b w:val="false"/>
          <w:bCs w:val="false"/>
          <w:sz w:val="24"/>
          <w:szCs w:val="24"/>
          <w:lang w:val="uz-Latn-UZ"/>
        </w:rPr>
        <w:t xml:space="preserve">taʼlim metodi, maqsad, mazmun, oʻquvchi faolligi, didaktik mezon</w:t>
      </w:r>
    </w:p>
    <w:p>
      <w:pPr>
        <w:spacing w:after="20" w:before="20" w:line="360" w:lineRule="auto"/>
        <w:ind w:left="900" w:hanging="540"/>
        <w:jc w:val="left"/>
      </w:pPr>
      <w:r>
        <w:rPr>
          <w:rFonts w:ascii="Times New Roman" w:cs="Times New Roman" w:eastAsia="Times New Roman" w:hAnsi="Times New Roman"/>
          <w:b w:val="false"/>
          <w:bCs w:val="false"/>
          <w:sz w:val="28"/>
          <w:szCs w:val="28"/>
          <w:lang w:val="uz-Latn-UZ"/>
        </w:rPr>
        <w:t xml:space="preserve">3.	Oila, taʼlim muassasasi va mahalla hamkorligi tarbiya samaradorligiga qanday taʼsir qiladi?</w:t>
      </w:r>
    </w:p>
    <w:p>
      <w:pPr>
        <w:spacing w:after="100" w:before="20" w:line="360" w:lineRule="auto"/>
        <w:ind w:left="900"/>
        <w:jc w:val="left"/>
      </w:pPr>
      <w:r>
        <w:rPr>
          <w:rFonts w:ascii="Times New Roman" w:cs="Times New Roman" w:eastAsia="Times New Roman" w:hAnsi="Times New Roman"/>
          <w:b/>
          <w:bCs/>
          <w:sz w:val="24"/>
          <w:szCs w:val="24"/>
          <w:lang w:val="uz-Latn-UZ"/>
        </w:rPr>
        <w:t xml:space="preserve">Tayanch tushuncha: </w:t>
      </w:r>
      <w:r>
        <w:rPr>
          <w:rFonts w:ascii="Times New Roman" w:cs="Times New Roman" w:eastAsia="Times New Roman" w:hAnsi="Times New Roman"/>
          <w:b w:val="false"/>
          <w:bCs w:val="false"/>
          <w:sz w:val="24"/>
          <w:szCs w:val="24"/>
          <w:lang w:val="uz-Latn-UZ"/>
        </w:rPr>
        <w:t xml:space="preserve">oila, taʼlim muassasasi, mahalla, hamkorlik, tarbiya samaradorligi</w:t>
      </w:r>
    </w:p>
    <w:p>
      <w:pPr>
        <w:spacing w:after="20" w:before="20" w:line="360" w:lineRule="auto"/>
        <w:ind w:left="900" w:hanging="540"/>
        <w:jc w:val="left"/>
      </w:pPr>
      <w:r>
        <w:rPr>
          <w:rFonts w:ascii="Times New Roman" w:cs="Times New Roman" w:eastAsia="Times New Roman" w:hAnsi="Times New Roman"/>
          <w:b w:val="false"/>
          <w:bCs w:val="false"/>
          <w:sz w:val="28"/>
          <w:szCs w:val="28"/>
          <w:lang w:val="uz-Latn-UZ"/>
        </w:rPr>
        <w:t xml:space="preserve">4.	Taʼlimda raqamli texnologiyalar va axborot resurslaridan foydalanishning pedagogik asoslarini izohlang?</w:t>
      </w:r>
    </w:p>
    <w:p>
      <w:pPr>
        <w:spacing w:after="100" w:before="20" w:line="360" w:lineRule="auto"/>
        <w:ind w:left="900"/>
        <w:jc w:val="left"/>
      </w:pPr>
      <w:r>
        <w:rPr>
          <w:rFonts w:ascii="Times New Roman" w:cs="Times New Roman" w:eastAsia="Times New Roman" w:hAnsi="Times New Roman"/>
          <w:b/>
          <w:bCs/>
          <w:sz w:val="24"/>
          <w:szCs w:val="24"/>
          <w:lang w:val="uz-Latn-UZ"/>
        </w:rPr>
        <w:t xml:space="preserve">Tayanch tushuncha: </w:t>
      </w:r>
      <w:r>
        <w:rPr>
          <w:rFonts w:ascii="Times New Roman" w:cs="Times New Roman" w:eastAsia="Times New Roman" w:hAnsi="Times New Roman"/>
          <w:b w:val="false"/>
          <w:bCs w:val="false"/>
          <w:sz w:val="24"/>
          <w:szCs w:val="24"/>
          <w:lang w:val="uz-Latn-UZ"/>
        </w:rPr>
        <w:t xml:space="preserve">raqamli texnologiya, axborot resursi, elektron taʼlim, interaktivlik, masofaviy oʻqitish</w:t>
      </w:r>
    </w:p>
    <w:p>
      <w:pPr>
        <w:spacing w:after="100" w:before="20" w:line="360" w:lineRule="auto"/>
        <w:ind w:left="900" w:hanging="540"/>
        <w:jc w:val="left"/>
      </w:pPr>
      <w:r>
        <w:rPr>
          <w:rFonts w:ascii="Times New Roman" w:cs="Times New Roman" w:eastAsia="Times New Roman" w:hAnsi="Times New Roman"/>
          <w:b w:val="false"/>
          <w:bCs w:val="false"/>
          <w:sz w:val="28"/>
          <w:szCs w:val="28"/>
          <w:lang w:val="uz-Latn-UZ"/>
        </w:rPr>
        <w:t xml:space="preserve">5.	Muayyan oʻquv mavzusi uchun tarbiya usullari va taʼlim vositalarini bogʻlab beruvchi amaliy konsepsiya ishlab chiqing.</w:t>
      </w:r>
    </w:p>
    <w:p>
      <w:pPr>
        <w:keepNext/>
        <w:spacing w:after="20" w:before="80" w:line="360" w:lineRule="auto"/>
        <w:jc w:val="left"/>
      </w:pPr>
      <w:r>
        <w:rPr>
          <w:rFonts w:ascii="Times New Roman" w:cs="Times New Roman" w:eastAsia="Times New Roman" w:hAnsi="Times New Roman"/>
          <w:b/>
          <w:bCs/>
          <w:sz w:val="28"/>
          <w:szCs w:val="28"/>
          <w:lang w:val="uz-Latn-UZ"/>
        </w:rPr>
        <w:t xml:space="preserve">19-variant</w:t>
      </w:r>
    </w:p>
    <w:p>
      <w:pPr>
        <w:spacing w:after="20" w:before="20" w:line="360" w:lineRule="auto"/>
        <w:ind w:left="900" w:hanging="540"/>
        <w:jc w:val="left"/>
      </w:pPr>
      <w:r>
        <w:rPr>
          <w:rFonts w:ascii="Times New Roman" w:cs="Times New Roman" w:eastAsia="Times New Roman" w:hAnsi="Times New Roman"/>
          <w:b w:val="false"/>
          <w:bCs w:val="false"/>
          <w:sz w:val="28"/>
          <w:szCs w:val="28"/>
          <w:lang w:val="uz-Latn-UZ"/>
        </w:rPr>
        <w:t xml:space="preserve">1.	Pedagogika fanining predmeti, obyekti va asosiy vazifalarini izohlang.</w:t>
      </w:r>
    </w:p>
    <w:p>
      <w:pPr>
        <w:spacing w:after="100" w:before="20" w:line="360" w:lineRule="auto"/>
        <w:ind w:left="900"/>
        <w:jc w:val="left"/>
      </w:pPr>
      <w:r>
        <w:rPr>
          <w:rFonts w:ascii="Times New Roman" w:cs="Times New Roman" w:eastAsia="Times New Roman" w:hAnsi="Times New Roman"/>
          <w:b/>
          <w:bCs/>
          <w:sz w:val="24"/>
          <w:szCs w:val="24"/>
          <w:lang w:val="uz-Latn-UZ"/>
        </w:rPr>
        <w:t xml:space="preserve">Tayanch tushuncha: </w:t>
      </w:r>
      <w:r>
        <w:rPr>
          <w:rFonts w:ascii="Times New Roman" w:cs="Times New Roman" w:eastAsia="Times New Roman" w:hAnsi="Times New Roman"/>
          <w:b w:val="false"/>
          <w:bCs w:val="false"/>
          <w:sz w:val="24"/>
          <w:szCs w:val="24"/>
          <w:lang w:val="uz-Latn-UZ"/>
        </w:rPr>
        <w:t xml:space="preserve">predmet, obyekt, vazifa, pedagogik jarayon, tarbiya</w:t>
      </w:r>
    </w:p>
    <w:p>
      <w:pPr>
        <w:spacing w:after="20" w:before="20" w:line="360" w:lineRule="auto"/>
        <w:ind w:left="900" w:hanging="540"/>
        <w:jc w:val="left"/>
      </w:pPr>
      <w:r>
        <w:rPr>
          <w:rFonts w:ascii="Times New Roman" w:cs="Times New Roman" w:eastAsia="Times New Roman" w:hAnsi="Times New Roman"/>
          <w:b w:val="false"/>
          <w:bCs w:val="false"/>
          <w:sz w:val="28"/>
          <w:szCs w:val="28"/>
          <w:lang w:val="uz-Latn-UZ"/>
        </w:rPr>
        <w:t xml:space="preserve">2.	Pedagogik jarayonning mohiyati va uning tarkibiy qismlari qanday namoyon boʻladi?</w:t>
      </w:r>
    </w:p>
    <w:p>
      <w:pPr>
        <w:spacing w:after="100" w:before="20" w:line="360" w:lineRule="auto"/>
        <w:ind w:left="900"/>
        <w:jc w:val="left"/>
      </w:pPr>
      <w:r>
        <w:rPr>
          <w:rFonts w:ascii="Times New Roman" w:cs="Times New Roman" w:eastAsia="Times New Roman" w:hAnsi="Times New Roman"/>
          <w:b/>
          <w:bCs/>
          <w:sz w:val="24"/>
          <w:szCs w:val="24"/>
          <w:lang w:val="uz-Latn-UZ"/>
        </w:rPr>
        <w:t xml:space="preserve">Tayanch tushuncha: </w:t>
      </w:r>
      <w:r>
        <w:rPr>
          <w:rFonts w:ascii="Times New Roman" w:cs="Times New Roman" w:eastAsia="Times New Roman" w:hAnsi="Times New Roman"/>
          <w:b w:val="false"/>
          <w:bCs w:val="false"/>
          <w:sz w:val="24"/>
          <w:szCs w:val="24"/>
          <w:lang w:val="uz-Latn-UZ"/>
        </w:rPr>
        <w:t xml:space="preserve">pedagogik jarayon, maqsad, mazmun, metod, natija</w:t>
      </w:r>
    </w:p>
    <w:p>
      <w:pPr>
        <w:spacing w:after="20" w:before="20" w:line="360" w:lineRule="auto"/>
        <w:ind w:left="900" w:hanging="540"/>
        <w:jc w:val="left"/>
      </w:pPr>
      <w:r>
        <w:rPr>
          <w:rFonts w:ascii="Times New Roman" w:cs="Times New Roman" w:eastAsia="Times New Roman" w:hAnsi="Times New Roman"/>
          <w:b w:val="false"/>
          <w:bCs w:val="false"/>
          <w:sz w:val="28"/>
          <w:szCs w:val="28"/>
          <w:lang w:val="uz-Latn-UZ"/>
        </w:rPr>
        <w:t xml:space="preserve">3.	Taʼlim mazmunini belgilovchi asosiy omillarni tahlil qiling.</w:t>
      </w:r>
    </w:p>
    <w:p>
      <w:pPr>
        <w:spacing w:after="100" w:before="20" w:line="360" w:lineRule="auto"/>
        <w:ind w:left="900"/>
        <w:jc w:val="left"/>
      </w:pPr>
      <w:r>
        <w:rPr>
          <w:rFonts w:ascii="Times New Roman" w:cs="Times New Roman" w:eastAsia="Times New Roman" w:hAnsi="Times New Roman"/>
          <w:b/>
          <w:bCs/>
          <w:sz w:val="24"/>
          <w:szCs w:val="24"/>
          <w:lang w:val="uz-Latn-UZ"/>
        </w:rPr>
        <w:t xml:space="preserve">Tayanch tushuncha: </w:t>
      </w:r>
      <w:r>
        <w:rPr>
          <w:rFonts w:ascii="Times New Roman" w:cs="Times New Roman" w:eastAsia="Times New Roman" w:hAnsi="Times New Roman"/>
          <w:b w:val="false"/>
          <w:bCs w:val="false"/>
          <w:sz w:val="24"/>
          <w:szCs w:val="24"/>
          <w:lang w:val="uz-Latn-UZ"/>
        </w:rPr>
        <w:t xml:space="preserve">taʼlim mazmuni, davlat talablari, ijtimoiy ehtiyoj, fan rivoji, shaxs ehtiyoji</w:t>
      </w:r>
    </w:p>
    <w:p>
      <w:pPr>
        <w:spacing w:after="20" w:before="20" w:line="360" w:lineRule="auto"/>
        <w:ind w:left="900" w:hanging="540"/>
        <w:jc w:val="left"/>
      </w:pPr>
      <w:r>
        <w:rPr>
          <w:rFonts w:ascii="Times New Roman" w:cs="Times New Roman" w:eastAsia="Times New Roman" w:hAnsi="Times New Roman"/>
          <w:b w:val="false"/>
          <w:bCs w:val="false"/>
          <w:sz w:val="28"/>
          <w:szCs w:val="28"/>
          <w:lang w:val="uz-Latn-UZ"/>
        </w:rPr>
        <w:t xml:space="preserve">4.	Sharq mutafakkirlarining tarbiya haqidagi qarashlarida qanday gʻoyalar ustuvor boʻlganini asoslang.</w:t>
      </w:r>
    </w:p>
    <w:p>
      <w:pPr>
        <w:spacing w:after="100" w:before="20" w:line="360" w:lineRule="auto"/>
        <w:ind w:left="900"/>
        <w:jc w:val="left"/>
      </w:pPr>
      <w:r>
        <w:rPr>
          <w:rFonts w:ascii="Times New Roman" w:cs="Times New Roman" w:eastAsia="Times New Roman" w:hAnsi="Times New Roman"/>
          <w:b/>
          <w:bCs/>
          <w:sz w:val="24"/>
          <w:szCs w:val="24"/>
          <w:lang w:val="uz-Latn-UZ"/>
        </w:rPr>
        <w:t xml:space="preserve">Tayanch tushuncha: </w:t>
      </w:r>
      <w:r>
        <w:rPr>
          <w:rFonts w:ascii="Times New Roman" w:cs="Times New Roman" w:eastAsia="Times New Roman" w:hAnsi="Times New Roman"/>
          <w:b w:val="false"/>
          <w:bCs w:val="false"/>
          <w:sz w:val="24"/>
          <w:szCs w:val="24"/>
          <w:lang w:val="uz-Latn-UZ"/>
        </w:rPr>
        <w:t xml:space="preserve">Sharq mutafakkirlari, axloq, komil inson, ilm, tarbiya</w:t>
      </w:r>
    </w:p>
    <w:p>
      <w:pPr>
        <w:spacing w:after="100" w:before="20" w:line="360" w:lineRule="auto"/>
        <w:ind w:left="900" w:hanging="540"/>
        <w:jc w:val="left"/>
      </w:pPr>
      <w:r>
        <w:rPr>
          <w:rFonts w:ascii="Times New Roman" w:cs="Times New Roman" w:eastAsia="Times New Roman" w:hAnsi="Times New Roman"/>
          <w:b w:val="false"/>
          <w:bCs w:val="false"/>
          <w:sz w:val="28"/>
          <w:szCs w:val="28"/>
          <w:lang w:val="uz-Latn-UZ"/>
        </w:rPr>
        <w:t xml:space="preserve">5.	Taʼlim jarayonida kuzatish metodi boʻyicha kichik pedagogik kuzatuv rejasini tuzing.</w:t>
      </w:r>
    </w:p>
    <w:p>
      <w:pPr>
        <w:keepNext/>
        <w:spacing w:after="20" w:before="80" w:line="360" w:lineRule="auto"/>
        <w:jc w:val="left"/>
      </w:pPr>
      <w:r>
        <w:rPr>
          <w:rFonts w:ascii="Times New Roman" w:cs="Times New Roman" w:eastAsia="Times New Roman" w:hAnsi="Times New Roman"/>
          <w:b/>
          <w:bCs/>
          <w:sz w:val="28"/>
          <w:szCs w:val="28"/>
          <w:lang w:val="uz-Latn-UZ"/>
        </w:rPr>
        <w:t xml:space="preserve">20-variant</w:t>
      </w:r>
    </w:p>
    <w:p>
      <w:pPr>
        <w:spacing w:after="20" w:before="20" w:line="360" w:lineRule="auto"/>
        <w:ind w:left="900" w:hanging="540"/>
        <w:jc w:val="left"/>
      </w:pPr>
      <w:r>
        <w:rPr>
          <w:rFonts w:ascii="Times New Roman" w:cs="Times New Roman" w:eastAsia="Times New Roman" w:hAnsi="Times New Roman"/>
          <w:b w:val="false"/>
          <w:bCs w:val="false"/>
          <w:sz w:val="28"/>
          <w:szCs w:val="28"/>
          <w:lang w:val="uz-Latn-UZ"/>
        </w:rPr>
        <w:t xml:space="preserve">1.	Didaktikaning mohiyati va asosiy kategoriyalarini tushuntiring.</w:t>
      </w:r>
    </w:p>
    <w:p>
      <w:pPr>
        <w:spacing w:after="100" w:before="20" w:line="360" w:lineRule="auto"/>
        <w:ind w:left="900"/>
        <w:jc w:val="left"/>
      </w:pPr>
      <w:r>
        <w:rPr>
          <w:rFonts w:ascii="Times New Roman" w:cs="Times New Roman" w:eastAsia="Times New Roman" w:hAnsi="Times New Roman"/>
          <w:b/>
          <w:bCs/>
          <w:sz w:val="24"/>
          <w:szCs w:val="24"/>
          <w:lang w:val="uz-Latn-UZ"/>
        </w:rPr>
        <w:t xml:space="preserve">Tayanch tushuncha: </w:t>
      </w:r>
      <w:r>
        <w:rPr>
          <w:rFonts w:ascii="Times New Roman" w:cs="Times New Roman" w:eastAsia="Times New Roman" w:hAnsi="Times New Roman"/>
          <w:b w:val="false"/>
          <w:bCs w:val="false"/>
          <w:sz w:val="24"/>
          <w:szCs w:val="24"/>
          <w:lang w:val="uz-Latn-UZ"/>
        </w:rPr>
        <w:t xml:space="preserve">didaktika, taʼlim, oʻqitish, oʻqish, kategoriyalar</w:t>
      </w:r>
    </w:p>
    <w:p>
      <w:pPr>
        <w:spacing w:after="20" w:before="20" w:line="360" w:lineRule="auto"/>
        <w:ind w:left="900" w:hanging="540"/>
        <w:jc w:val="left"/>
      </w:pPr>
      <w:r>
        <w:rPr>
          <w:rFonts w:ascii="Times New Roman" w:cs="Times New Roman" w:eastAsia="Times New Roman" w:hAnsi="Times New Roman"/>
          <w:b w:val="false"/>
          <w:bCs w:val="false"/>
          <w:sz w:val="28"/>
          <w:szCs w:val="28"/>
          <w:lang w:val="uz-Latn-UZ"/>
        </w:rPr>
        <w:t xml:space="preserve">2.	Taʼlim metodlarini tanlash mezonlarini aniqlang va ularni misollar bilan asoslang.</w:t>
      </w:r>
    </w:p>
    <w:p>
      <w:pPr>
        <w:spacing w:after="100" w:before="20" w:line="360" w:lineRule="auto"/>
        <w:ind w:left="900"/>
        <w:jc w:val="left"/>
      </w:pPr>
      <w:r>
        <w:rPr>
          <w:rFonts w:ascii="Times New Roman" w:cs="Times New Roman" w:eastAsia="Times New Roman" w:hAnsi="Times New Roman"/>
          <w:b/>
          <w:bCs/>
          <w:sz w:val="24"/>
          <w:szCs w:val="24"/>
          <w:lang w:val="uz-Latn-UZ"/>
        </w:rPr>
        <w:t xml:space="preserve">Tayanch tushuncha: </w:t>
      </w:r>
      <w:r>
        <w:rPr>
          <w:rFonts w:ascii="Times New Roman" w:cs="Times New Roman" w:eastAsia="Times New Roman" w:hAnsi="Times New Roman"/>
          <w:b w:val="false"/>
          <w:bCs w:val="false"/>
          <w:sz w:val="24"/>
          <w:szCs w:val="24"/>
          <w:lang w:val="uz-Latn-UZ"/>
        </w:rPr>
        <w:t xml:space="preserve">taʼlim metodi, tanlash mezoni, mazmun, oʻquvchi faolligi, didaktik maqsad</w:t>
      </w:r>
    </w:p>
    <w:p>
      <w:pPr>
        <w:spacing w:after="20" w:before="20" w:line="360" w:lineRule="auto"/>
        <w:ind w:left="900" w:hanging="540"/>
        <w:jc w:val="left"/>
      </w:pPr>
      <w:r>
        <w:rPr>
          <w:rFonts w:ascii="Times New Roman" w:cs="Times New Roman" w:eastAsia="Times New Roman" w:hAnsi="Times New Roman"/>
          <w:b w:val="false"/>
          <w:bCs w:val="false"/>
          <w:sz w:val="28"/>
          <w:szCs w:val="28"/>
          <w:lang w:val="uz-Latn-UZ"/>
        </w:rPr>
        <w:t xml:space="preserve">3.	Oʻqituvchi shaxsining kasbiy-pedagogik fazilatlari nimalardan iborat?</w:t>
      </w:r>
    </w:p>
    <w:p>
      <w:pPr>
        <w:spacing w:after="100" w:before="20" w:line="360" w:lineRule="auto"/>
        <w:ind w:left="900"/>
        <w:jc w:val="left"/>
      </w:pPr>
      <w:r>
        <w:rPr>
          <w:rFonts w:ascii="Times New Roman" w:cs="Times New Roman" w:eastAsia="Times New Roman" w:hAnsi="Times New Roman"/>
          <w:b/>
          <w:bCs/>
          <w:sz w:val="24"/>
          <w:szCs w:val="24"/>
          <w:lang w:val="uz-Latn-UZ"/>
        </w:rPr>
        <w:t xml:space="preserve">Tayanch tushuncha: </w:t>
      </w:r>
      <w:r>
        <w:rPr>
          <w:rFonts w:ascii="Times New Roman" w:cs="Times New Roman" w:eastAsia="Times New Roman" w:hAnsi="Times New Roman"/>
          <w:b w:val="false"/>
          <w:bCs w:val="false"/>
          <w:sz w:val="24"/>
          <w:szCs w:val="24"/>
          <w:lang w:val="uz-Latn-UZ"/>
        </w:rPr>
        <w:t xml:space="preserve">kasbiy mahorat, pedagogik mahorat, muloqot, masʼuliyat, takt</w:t>
      </w:r>
    </w:p>
    <w:p>
      <w:pPr>
        <w:spacing w:after="20" w:before="20" w:line="360" w:lineRule="auto"/>
        <w:ind w:left="900" w:hanging="540"/>
        <w:jc w:val="left"/>
      </w:pPr>
      <w:r>
        <w:rPr>
          <w:rFonts w:ascii="Times New Roman" w:cs="Times New Roman" w:eastAsia="Times New Roman" w:hAnsi="Times New Roman"/>
          <w:b w:val="false"/>
          <w:bCs w:val="false"/>
          <w:sz w:val="28"/>
          <w:szCs w:val="28"/>
          <w:lang w:val="uz-Latn-UZ"/>
        </w:rPr>
        <w:t xml:space="preserve">4.	Pedagogik muloqot madaniyatini shakllantirish yoʻllarini izohlang.</w:t>
      </w:r>
    </w:p>
    <w:p>
      <w:pPr>
        <w:spacing w:after="100" w:before="20" w:line="360" w:lineRule="auto"/>
        <w:ind w:left="900"/>
        <w:jc w:val="left"/>
      </w:pPr>
      <w:r>
        <w:rPr>
          <w:rFonts w:ascii="Times New Roman" w:cs="Times New Roman" w:eastAsia="Times New Roman" w:hAnsi="Times New Roman"/>
          <w:b/>
          <w:bCs/>
          <w:sz w:val="24"/>
          <w:szCs w:val="24"/>
          <w:lang w:val="uz-Latn-UZ"/>
        </w:rPr>
        <w:t xml:space="preserve">Tayanch tushuncha: </w:t>
      </w:r>
      <w:r>
        <w:rPr>
          <w:rFonts w:ascii="Times New Roman" w:cs="Times New Roman" w:eastAsia="Times New Roman" w:hAnsi="Times New Roman"/>
          <w:b w:val="false"/>
          <w:bCs w:val="false"/>
          <w:sz w:val="24"/>
          <w:szCs w:val="24"/>
          <w:lang w:val="uz-Latn-UZ"/>
        </w:rPr>
        <w:t xml:space="preserve">pedagogik muloqot, muloqot madaniyati, empatiya, nutq madaniyati, insonparvarlik</w:t>
      </w:r>
    </w:p>
    <w:p>
      <w:pPr>
        <w:spacing w:after="100" w:before="20" w:line="360" w:lineRule="auto"/>
        <w:ind w:left="900" w:hanging="540"/>
        <w:jc w:val="left"/>
      </w:pPr>
      <w:r>
        <w:rPr>
          <w:rFonts w:ascii="Times New Roman" w:cs="Times New Roman" w:eastAsia="Times New Roman" w:hAnsi="Times New Roman"/>
          <w:b w:val="false"/>
          <w:bCs w:val="false"/>
          <w:sz w:val="28"/>
          <w:szCs w:val="28"/>
          <w:lang w:val="uz-Latn-UZ"/>
        </w:rPr>
        <w:t xml:space="preserve">5.	Darsning didaktik tuzilishiga tayanib, yangi mavzu darsi uchun qisqa ishlanma sxemasini tuzing.</w:t>
      </w:r>
    </w:p>
    <w:p>
      <w:pPr>
        <w:keepNext/>
        <w:spacing w:after="20" w:before="80" w:line="360" w:lineRule="auto"/>
        <w:jc w:val="left"/>
      </w:pPr>
      <w:r>
        <w:rPr>
          <w:rFonts w:ascii="Times New Roman" w:cs="Times New Roman" w:eastAsia="Times New Roman" w:hAnsi="Times New Roman"/>
          <w:b/>
          <w:bCs/>
          <w:sz w:val="28"/>
          <w:szCs w:val="28"/>
          <w:lang w:val="uz-Latn-UZ"/>
        </w:rPr>
        <w:t xml:space="preserve">21-variant</w:t>
      </w:r>
    </w:p>
    <w:p>
      <w:pPr>
        <w:spacing w:after="20" w:before="20" w:line="360" w:lineRule="auto"/>
        <w:ind w:left="900" w:hanging="540"/>
        <w:jc w:val="left"/>
      </w:pPr>
      <w:r>
        <w:rPr>
          <w:rFonts w:ascii="Times New Roman" w:cs="Times New Roman" w:eastAsia="Times New Roman" w:hAnsi="Times New Roman"/>
          <w:b w:val="false"/>
          <w:bCs w:val="false"/>
          <w:sz w:val="28"/>
          <w:szCs w:val="28"/>
          <w:lang w:val="uz-Latn-UZ"/>
        </w:rPr>
        <w:t xml:space="preserve">1.	Tarbiya jarayonining mohiyati, maqsadi va vazifalarini izohlang.</w:t>
      </w:r>
    </w:p>
    <w:p>
      <w:pPr>
        <w:spacing w:after="100" w:before="20" w:line="360" w:lineRule="auto"/>
        <w:ind w:left="900"/>
        <w:jc w:val="left"/>
      </w:pPr>
      <w:r>
        <w:rPr>
          <w:rFonts w:ascii="Times New Roman" w:cs="Times New Roman" w:eastAsia="Times New Roman" w:hAnsi="Times New Roman"/>
          <w:b/>
          <w:bCs/>
          <w:sz w:val="24"/>
          <w:szCs w:val="24"/>
          <w:lang w:val="uz-Latn-UZ"/>
        </w:rPr>
        <w:t xml:space="preserve">Tayanch tushuncha: </w:t>
      </w:r>
      <w:r>
        <w:rPr>
          <w:rFonts w:ascii="Times New Roman" w:cs="Times New Roman" w:eastAsia="Times New Roman" w:hAnsi="Times New Roman"/>
          <w:b w:val="false"/>
          <w:bCs w:val="false"/>
          <w:sz w:val="24"/>
          <w:szCs w:val="24"/>
          <w:lang w:val="uz-Latn-UZ"/>
        </w:rPr>
        <w:t xml:space="preserve">tarbiya, maqsad, vazifa, shaxs kamoloti, ijtimoiylashuv</w:t>
      </w:r>
    </w:p>
    <w:p>
      <w:pPr>
        <w:spacing w:after="20" w:before="20" w:line="360" w:lineRule="auto"/>
        <w:ind w:left="900" w:hanging="540"/>
        <w:jc w:val="left"/>
      </w:pPr>
      <w:r>
        <w:rPr>
          <w:rFonts w:ascii="Times New Roman" w:cs="Times New Roman" w:eastAsia="Times New Roman" w:hAnsi="Times New Roman"/>
          <w:b w:val="false"/>
          <w:bCs w:val="false"/>
          <w:sz w:val="28"/>
          <w:szCs w:val="28"/>
          <w:lang w:val="uz-Latn-UZ"/>
        </w:rPr>
        <w:t xml:space="preserve">2.	Axloqiy tarbiya mazmuni va usullarini tahlil qiling.</w:t>
      </w:r>
    </w:p>
    <w:p>
      <w:pPr>
        <w:spacing w:after="100" w:before="20" w:line="360" w:lineRule="auto"/>
        <w:ind w:left="900"/>
        <w:jc w:val="left"/>
      </w:pPr>
      <w:r>
        <w:rPr>
          <w:rFonts w:ascii="Times New Roman" w:cs="Times New Roman" w:eastAsia="Times New Roman" w:hAnsi="Times New Roman"/>
          <w:b/>
          <w:bCs/>
          <w:sz w:val="24"/>
          <w:szCs w:val="24"/>
          <w:lang w:val="uz-Latn-UZ"/>
        </w:rPr>
        <w:t xml:space="preserve">Tayanch tushuncha: </w:t>
      </w:r>
      <w:r>
        <w:rPr>
          <w:rFonts w:ascii="Times New Roman" w:cs="Times New Roman" w:eastAsia="Times New Roman" w:hAnsi="Times New Roman"/>
          <w:b w:val="false"/>
          <w:bCs w:val="false"/>
          <w:sz w:val="24"/>
          <w:szCs w:val="24"/>
          <w:lang w:val="uz-Latn-UZ"/>
        </w:rPr>
        <w:t xml:space="preserve">axloqiy tarbiya, odob, qadriyat, ishontirish, odatlantirish</w:t>
      </w:r>
    </w:p>
    <w:p>
      <w:pPr>
        <w:spacing w:after="20" w:before="20" w:line="360" w:lineRule="auto"/>
        <w:ind w:left="900" w:hanging="540"/>
        <w:jc w:val="left"/>
      </w:pPr>
      <w:r>
        <w:rPr>
          <w:rFonts w:ascii="Times New Roman" w:cs="Times New Roman" w:eastAsia="Times New Roman" w:hAnsi="Times New Roman"/>
          <w:b w:val="false"/>
          <w:bCs w:val="false"/>
          <w:sz w:val="28"/>
          <w:szCs w:val="28"/>
          <w:lang w:val="uz-Latn-UZ"/>
        </w:rPr>
        <w:t xml:space="preserve">3.	Milliy tarbiya va umuminsoniy qadriyatlar oʻrtasidagi uygʻunlikni asoslang.</w:t>
      </w:r>
    </w:p>
    <w:p>
      <w:pPr>
        <w:spacing w:after="100" w:before="20" w:line="360" w:lineRule="auto"/>
        <w:ind w:left="900"/>
        <w:jc w:val="left"/>
      </w:pPr>
      <w:r>
        <w:rPr>
          <w:rFonts w:ascii="Times New Roman" w:cs="Times New Roman" w:eastAsia="Times New Roman" w:hAnsi="Times New Roman"/>
          <w:b/>
          <w:bCs/>
          <w:sz w:val="24"/>
          <w:szCs w:val="24"/>
          <w:lang w:val="uz-Latn-UZ"/>
        </w:rPr>
        <w:t xml:space="preserve">Tayanch tushuncha: </w:t>
      </w:r>
      <w:r>
        <w:rPr>
          <w:rFonts w:ascii="Times New Roman" w:cs="Times New Roman" w:eastAsia="Times New Roman" w:hAnsi="Times New Roman"/>
          <w:b w:val="false"/>
          <w:bCs w:val="false"/>
          <w:sz w:val="24"/>
          <w:szCs w:val="24"/>
          <w:lang w:val="uz-Latn-UZ"/>
        </w:rPr>
        <w:t xml:space="preserve">milliy tarbiya, umuminsoniy qadriyatlar, anʼana, maʼnaviyat, uygʻunlik</w:t>
      </w:r>
    </w:p>
    <w:p>
      <w:pPr>
        <w:spacing w:after="20" w:before="20" w:line="360" w:lineRule="auto"/>
        <w:ind w:left="900" w:hanging="540"/>
        <w:jc w:val="left"/>
      </w:pPr>
      <w:r>
        <w:rPr>
          <w:rFonts w:ascii="Times New Roman" w:cs="Times New Roman" w:eastAsia="Times New Roman" w:hAnsi="Times New Roman"/>
          <w:b w:val="false"/>
          <w:bCs w:val="false"/>
          <w:sz w:val="28"/>
          <w:szCs w:val="28"/>
          <w:lang w:val="uz-Latn-UZ"/>
        </w:rPr>
        <w:t xml:space="preserve">4.	Oila, taʼlim muassasasi va mahalla hamkorligining tarbiya samaradorligiga taʼsirini tushuntiring.</w:t>
      </w:r>
    </w:p>
    <w:p>
      <w:pPr>
        <w:spacing w:after="100" w:before="20" w:line="360" w:lineRule="auto"/>
        <w:ind w:left="900"/>
        <w:jc w:val="left"/>
      </w:pPr>
      <w:r>
        <w:rPr>
          <w:rFonts w:ascii="Times New Roman" w:cs="Times New Roman" w:eastAsia="Times New Roman" w:hAnsi="Times New Roman"/>
          <w:b/>
          <w:bCs/>
          <w:sz w:val="24"/>
          <w:szCs w:val="24"/>
          <w:lang w:val="uz-Latn-UZ"/>
        </w:rPr>
        <w:t xml:space="preserve">Tayanch tushuncha: </w:t>
      </w:r>
      <w:r>
        <w:rPr>
          <w:rFonts w:ascii="Times New Roman" w:cs="Times New Roman" w:eastAsia="Times New Roman" w:hAnsi="Times New Roman"/>
          <w:b w:val="false"/>
          <w:bCs w:val="false"/>
          <w:sz w:val="24"/>
          <w:szCs w:val="24"/>
          <w:lang w:val="uz-Latn-UZ"/>
        </w:rPr>
        <w:t xml:space="preserve">oila, mahalla, taʼlim muassasasi, hamkorlik, tarbiyaviy muhit</w:t>
      </w:r>
    </w:p>
    <w:p>
      <w:pPr>
        <w:spacing w:after="100" w:before="20" w:line="360" w:lineRule="auto"/>
        <w:ind w:left="900" w:hanging="540"/>
        <w:jc w:val="left"/>
      </w:pPr>
      <w:r>
        <w:rPr>
          <w:rFonts w:ascii="Times New Roman" w:cs="Times New Roman" w:eastAsia="Times New Roman" w:hAnsi="Times New Roman"/>
          <w:b w:val="false"/>
          <w:bCs w:val="false"/>
          <w:sz w:val="28"/>
          <w:szCs w:val="28"/>
          <w:lang w:val="uz-Latn-UZ"/>
        </w:rPr>
        <w:t xml:space="preserve">5.	Tarbiyaviy vaziyatni tahlil qilib, unda qoʻllash mumkin boʻlgan tarbiya usullarini asoslang.</w:t>
      </w:r>
    </w:p>
    <w:p>
      <w:pPr>
        <w:keepNext/>
        <w:spacing w:after="20" w:before="80" w:line="360" w:lineRule="auto"/>
        <w:jc w:val="left"/>
      </w:pPr>
      <w:r>
        <w:rPr>
          <w:rFonts w:ascii="Times New Roman" w:cs="Times New Roman" w:eastAsia="Times New Roman" w:hAnsi="Times New Roman"/>
          <w:b/>
          <w:bCs/>
          <w:sz w:val="28"/>
          <w:szCs w:val="28"/>
          <w:lang w:val="uz-Latn-UZ"/>
        </w:rPr>
        <w:t xml:space="preserve">22-variant</w:t>
      </w:r>
    </w:p>
    <w:p>
      <w:pPr>
        <w:spacing w:after="20" w:before="20" w:line="360" w:lineRule="auto"/>
        <w:ind w:left="900" w:hanging="540"/>
        <w:jc w:val="left"/>
      </w:pPr>
      <w:r>
        <w:rPr>
          <w:rFonts w:ascii="Times New Roman" w:cs="Times New Roman" w:eastAsia="Times New Roman" w:hAnsi="Times New Roman"/>
          <w:b w:val="false"/>
          <w:bCs w:val="false"/>
          <w:sz w:val="28"/>
          <w:szCs w:val="28"/>
          <w:lang w:val="uz-Latn-UZ"/>
        </w:rPr>
        <w:t xml:space="preserve">1.	Shaxs rivojlanishiga taʼsir etuvchi asosiy omillarni taqqoslang.</w:t>
      </w:r>
    </w:p>
    <w:p>
      <w:pPr>
        <w:spacing w:after="100" w:before="20" w:line="360" w:lineRule="auto"/>
        <w:ind w:left="900"/>
        <w:jc w:val="left"/>
      </w:pPr>
      <w:r>
        <w:rPr>
          <w:rFonts w:ascii="Times New Roman" w:cs="Times New Roman" w:eastAsia="Times New Roman" w:hAnsi="Times New Roman"/>
          <w:b/>
          <w:bCs/>
          <w:sz w:val="24"/>
          <w:szCs w:val="24"/>
          <w:lang w:val="uz-Latn-UZ"/>
        </w:rPr>
        <w:t xml:space="preserve">Tayanch tushuncha: </w:t>
      </w:r>
      <w:r>
        <w:rPr>
          <w:rFonts w:ascii="Times New Roman" w:cs="Times New Roman" w:eastAsia="Times New Roman" w:hAnsi="Times New Roman"/>
          <w:b w:val="false"/>
          <w:bCs w:val="false"/>
          <w:sz w:val="24"/>
          <w:szCs w:val="24"/>
          <w:lang w:val="uz-Latn-UZ"/>
        </w:rPr>
        <w:t xml:space="preserve">irsiyat, muhit, tarbiya, faollik, shaxs rivojlanishi</w:t>
      </w:r>
    </w:p>
    <w:p>
      <w:pPr>
        <w:spacing w:after="20" w:before="20" w:line="360" w:lineRule="auto"/>
        <w:ind w:left="900" w:hanging="540"/>
        <w:jc w:val="left"/>
      </w:pPr>
      <w:r>
        <w:rPr>
          <w:rFonts w:ascii="Times New Roman" w:cs="Times New Roman" w:eastAsia="Times New Roman" w:hAnsi="Times New Roman"/>
          <w:b w:val="false"/>
          <w:bCs w:val="false"/>
          <w:sz w:val="28"/>
          <w:szCs w:val="28"/>
          <w:lang w:val="uz-Latn-UZ"/>
        </w:rPr>
        <w:t xml:space="preserve">2.	Yosh va pedagogik-psixologik xususiyatlar taʼlim va tarbiya jarayonida qanday hisobga olinadi?</w:t>
      </w:r>
    </w:p>
    <w:p>
      <w:pPr>
        <w:spacing w:after="100" w:before="20" w:line="360" w:lineRule="auto"/>
        <w:ind w:left="900"/>
        <w:jc w:val="left"/>
      </w:pPr>
      <w:r>
        <w:rPr>
          <w:rFonts w:ascii="Times New Roman" w:cs="Times New Roman" w:eastAsia="Times New Roman" w:hAnsi="Times New Roman"/>
          <w:b/>
          <w:bCs/>
          <w:sz w:val="24"/>
          <w:szCs w:val="24"/>
          <w:lang w:val="uz-Latn-UZ"/>
        </w:rPr>
        <w:t xml:space="preserve">Tayanch tushuncha: </w:t>
      </w:r>
      <w:r>
        <w:rPr>
          <w:rFonts w:ascii="Times New Roman" w:cs="Times New Roman" w:eastAsia="Times New Roman" w:hAnsi="Times New Roman"/>
          <w:b w:val="false"/>
          <w:bCs w:val="false"/>
          <w:sz w:val="24"/>
          <w:szCs w:val="24"/>
          <w:lang w:val="uz-Latn-UZ"/>
        </w:rPr>
        <w:t xml:space="preserve">yosh xususiyatlari, psixologik xususiyatlar, individual yondashuv, taʼlim jarayoni, tarbiya jarayoni</w:t>
      </w:r>
    </w:p>
    <w:p>
      <w:pPr>
        <w:spacing w:after="20" w:before="20" w:line="360" w:lineRule="auto"/>
        <w:ind w:left="900" w:hanging="540"/>
        <w:jc w:val="left"/>
      </w:pPr>
      <w:r>
        <w:rPr>
          <w:rFonts w:ascii="Times New Roman" w:cs="Times New Roman" w:eastAsia="Times New Roman" w:hAnsi="Times New Roman"/>
          <w:b w:val="false"/>
          <w:bCs w:val="false"/>
          <w:sz w:val="28"/>
          <w:szCs w:val="28"/>
          <w:lang w:val="uz-Latn-UZ"/>
        </w:rPr>
        <w:t xml:space="preserve">3.	Taʼlimda kompetensiyaviy yondashuvning mazmuni va amaliy ahamiyatini izohlang.</w:t>
      </w:r>
    </w:p>
    <w:p>
      <w:pPr>
        <w:spacing w:after="100" w:before="20" w:line="360" w:lineRule="auto"/>
        <w:ind w:left="900"/>
        <w:jc w:val="left"/>
      </w:pPr>
      <w:r>
        <w:rPr>
          <w:rFonts w:ascii="Times New Roman" w:cs="Times New Roman" w:eastAsia="Times New Roman" w:hAnsi="Times New Roman"/>
          <w:b/>
          <w:bCs/>
          <w:sz w:val="24"/>
          <w:szCs w:val="24"/>
          <w:lang w:val="uz-Latn-UZ"/>
        </w:rPr>
        <w:t xml:space="preserve">Tayanch tushuncha: </w:t>
      </w:r>
      <w:r>
        <w:rPr>
          <w:rFonts w:ascii="Times New Roman" w:cs="Times New Roman" w:eastAsia="Times New Roman" w:hAnsi="Times New Roman"/>
          <w:b w:val="false"/>
          <w:bCs w:val="false"/>
          <w:sz w:val="24"/>
          <w:szCs w:val="24"/>
          <w:lang w:val="uz-Latn-UZ"/>
        </w:rPr>
        <w:t xml:space="preserve">kompetensiya, kompetensiyaviy yondashuv, amaliyot, natija, bilim koʻnikma malaka</w:t>
      </w:r>
    </w:p>
    <w:p>
      <w:pPr>
        <w:spacing w:after="20" w:before="20" w:line="360" w:lineRule="auto"/>
        <w:ind w:left="900" w:hanging="540"/>
        <w:jc w:val="left"/>
      </w:pPr>
      <w:r>
        <w:rPr>
          <w:rFonts w:ascii="Times New Roman" w:cs="Times New Roman" w:eastAsia="Times New Roman" w:hAnsi="Times New Roman"/>
          <w:b w:val="false"/>
          <w:bCs w:val="false"/>
          <w:sz w:val="28"/>
          <w:szCs w:val="28"/>
          <w:lang w:val="uz-Latn-UZ"/>
        </w:rPr>
        <w:t xml:space="preserve">4.	Taʼlimda raqamli texnologiyalar va axborot resurslaridan foydalanishning pedagogik asoslarini bayon qiling.</w:t>
      </w:r>
    </w:p>
    <w:p>
      <w:pPr>
        <w:spacing w:after="100" w:before="20" w:line="360" w:lineRule="auto"/>
        <w:ind w:left="900"/>
        <w:jc w:val="left"/>
      </w:pPr>
      <w:r>
        <w:rPr>
          <w:rFonts w:ascii="Times New Roman" w:cs="Times New Roman" w:eastAsia="Times New Roman" w:hAnsi="Times New Roman"/>
          <w:b/>
          <w:bCs/>
          <w:sz w:val="24"/>
          <w:szCs w:val="24"/>
          <w:lang w:val="uz-Latn-UZ"/>
        </w:rPr>
        <w:t xml:space="preserve">Tayanch tushuncha: </w:t>
      </w:r>
      <w:r>
        <w:rPr>
          <w:rFonts w:ascii="Times New Roman" w:cs="Times New Roman" w:eastAsia="Times New Roman" w:hAnsi="Times New Roman"/>
          <w:b w:val="false"/>
          <w:bCs w:val="false"/>
          <w:sz w:val="24"/>
          <w:szCs w:val="24"/>
          <w:lang w:val="uz-Latn-UZ"/>
        </w:rPr>
        <w:t xml:space="preserve">raqamli texnologiya, axborot resursi, elektron taʼlim, didaktik imkoniyat, media savodxonlik</w:t>
      </w:r>
    </w:p>
    <w:p>
      <w:pPr>
        <w:spacing w:after="100" w:before="20" w:line="360" w:lineRule="auto"/>
        <w:ind w:left="900" w:hanging="540"/>
        <w:jc w:val="left"/>
      </w:pPr>
      <w:r>
        <w:rPr>
          <w:rFonts w:ascii="Times New Roman" w:cs="Times New Roman" w:eastAsia="Times New Roman" w:hAnsi="Times New Roman"/>
          <w:b w:val="false"/>
          <w:bCs w:val="false"/>
          <w:sz w:val="28"/>
          <w:szCs w:val="28"/>
          <w:lang w:val="uz-Latn-UZ"/>
        </w:rPr>
        <w:t xml:space="preserve">5.	Berilgan oʻquv mavzusi uchun raqamli vositalardan foydalanishga asoslangan qisqa dars ssenariysini ishlab chiqing.</w:t>
      </w:r>
    </w:p>
    <w:p>
      <w:pPr>
        <w:keepNext/>
        <w:spacing w:after="20" w:before="80" w:line="360" w:lineRule="auto"/>
        <w:jc w:val="left"/>
      </w:pPr>
      <w:r>
        <w:rPr>
          <w:rFonts w:ascii="Times New Roman" w:cs="Times New Roman" w:eastAsia="Times New Roman" w:hAnsi="Times New Roman"/>
          <w:b/>
          <w:bCs/>
          <w:sz w:val="28"/>
          <w:szCs w:val="28"/>
          <w:lang w:val="uz-Latn-UZ"/>
        </w:rPr>
        <w:t xml:space="preserve">23-variant</w:t>
      </w:r>
    </w:p>
    <w:p>
      <w:pPr>
        <w:spacing w:after="20" w:before="20" w:line="360" w:lineRule="auto"/>
        <w:ind w:left="900" w:hanging="540"/>
        <w:jc w:val="left"/>
      </w:pPr>
      <w:r>
        <w:rPr>
          <w:rFonts w:ascii="Times New Roman" w:cs="Times New Roman" w:eastAsia="Times New Roman" w:hAnsi="Times New Roman"/>
          <w:b w:val="false"/>
          <w:bCs w:val="false"/>
          <w:sz w:val="28"/>
          <w:szCs w:val="28"/>
          <w:lang w:val="uz-Latn-UZ"/>
        </w:rPr>
        <w:t xml:space="preserve">1.	Oʻqitish tamoyillari nimalardan iborat va ular amaliyotda qanday qoʻllaniladi?</w:t>
      </w:r>
    </w:p>
    <w:p>
      <w:pPr>
        <w:spacing w:after="100" w:before="20" w:line="360" w:lineRule="auto"/>
        <w:ind w:left="900"/>
        <w:jc w:val="left"/>
      </w:pPr>
      <w:r>
        <w:rPr>
          <w:rFonts w:ascii="Times New Roman" w:cs="Times New Roman" w:eastAsia="Times New Roman" w:hAnsi="Times New Roman"/>
          <w:b/>
          <w:bCs/>
          <w:sz w:val="24"/>
          <w:szCs w:val="24"/>
          <w:lang w:val="uz-Latn-UZ"/>
        </w:rPr>
        <w:t xml:space="preserve">Tayanch tushuncha: </w:t>
      </w:r>
      <w:r>
        <w:rPr>
          <w:rFonts w:ascii="Times New Roman" w:cs="Times New Roman" w:eastAsia="Times New Roman" w:hAnsi="Times New Roman"/>
          <w:b w:val="false"/>
          <w:bCs w:val="false"/>
          <w:sz w:val="24"/>
          <w:szCs w:val="24"/>
          <w:lang w:val="uz-Latn-UZ"/>
        </w:rPr>
        <w:t xml:space="preserve">tamoyil, onglilik, izchillik, koʻrgazmalilik, faollik</w:t>
      </w:r>
    </w:p>
    <w:p>
      <w:pPr>
        <w:spacing w:after="20" w:before="20" w:line="360" w:lineRule="auto"/>
        <w:ind w:left="900" w:hanging="540"/>
        <w:jc w:val="left"/>
      </w:pPr>
      <w:r>
        <w:rPr>
          <w:rFonts w:ascii="Times New Roman" w:cs="Times New Roman" w:eastAsia="Times New Roman" w:hAnsi="Times New Roman"/>
          <w:b w:val="false"/>
          <w:bCs w:val="false"/>
          <w:sz w:val="28"/>
          <w:szCs w:val="28"/>
          <w:lang w:val="uz-Latn-UZ"/>
        </w:rPr>
        <w:t xml:space="preserve">2.	Bilim, koʻnikma va malakalarni shakllantirish jarayoni qanday kechadi?</w:t>
      </w:r>
    </w:p>
    <w:p>
      <w:pPr>
        <w:spacing w:after="100" w:before="20" w:line="360" w:lineRule="auto"/>
        <w:ind w:left="900"/>
        <w:jc w:val="left"/>
      </w:pPr>
      <w:r>
        <w:rPr>
          <w:rFonts w:ascii="Times New Roman" w:cs="Times New Roman" w:eastAsia="Times New Roman" w:hAnsi="Times New Roman"/>
          <w:b/>
          <w:bCs/>
          <w:sz w:val="24"/>
          <w:szCs w:val="24"/>
          <w:lang w:val="uz-Latn-UZ"/>
        </w:rPr>
        <w:t xml:space="preserve">Tayanch tushuncha: </w:t>
      </w:r>
      <w:r>
        <w:rPr>
          <w:rFonts w:ascii="Times New Roman" w:cs="Times New Roman" w:eastAsia="Times New Roman" w:hAnsi="Times New Roman"/>
          <w:b w:val="false"/>
          <w:bCs w:val="false"/>
          <w:sz w:val="24"/>
          <w:szCs w:val="24"/>
          <w:lang w:val="uz-Latn-UZ"/>
        </w:rPr>
        <w:t xml:space="preserve">bilim, koʻnikma, malaka, mustahkamlash, mashq</w:t>
      </w:r>
    </w:p>
    <w:p>
      <w:pPr>
        <w:spacing w:after="20" w:before="20" w:line="360" w:lineRule="auto"/>
        <w:ind w:left="900" w:hanging="540"/>
        <w:jc w:val="left"/>
      </w:pPr>
      <w:r>
        <w:rPr>
          <w:rFonts w:ascii="Times New Roman" w:cs="Times New Roman" w:eastAsia="Times New Roman" w:hAnsi="Times New Roman"/>
          <w:b w:val="false"/>
          <w:bCs w:val="false"/>
          <w:sz w:val="28"/>
          <w:szCs w:val="28"/>
          <w:lang w:val="uz-Latn-UZ"/>
        </w:rPr>
        <w:t xml:space="preserve">3.	Baholash mezonlari va reyting tizimining pedagogik jarayondagi oʻrnini tushuntiring.</w:t>
      </w:r>
    </w:p>
    <w:p>
      <w:pPr>
        <w:spacing w:after="100" w:before="20" w:line="360" w:lineRule="auto"/>
        <w:ind w:left="900"/>
        <w:jc w:val="left"/>
      </w:pPr>
      <w:r>
        <w:rPr>
          <w:rFonts w:ascii="Times New Roman" w:cs="Times New Roman" w:eastAsia="Times New Roman" w:hAnsi="Times New Roman"/>
          <w:b/>
          <w:bCs/>
          <w:sz w:val="24"/>
          <w:szCs w:val="24"/>
          <w:lang w:val="uz-Latn-UZ"/>
        </w:rPr>
        <w:t xml:space="preserve">Tayanch tushuncha: </w:t>
      </w:r>
      <w:r>
        <w:rPr>
          <w:rFonts w:ascii="Times New Roman" w:cs="Times New Roman" w:eastAsia="Times New Roman" w:hAnsi="Times New Roman"/>
          <w:b w:val="false"/>
          <w:bCs w:val="false"/>
          <w:sz w:val="24"/>
          <w:szCs w:val="24"/>
          <w:lang w:val="uz-Latn-UZ"/>
        </w:rPr>
        <w:t xml:space="preserve">baholash mezoni, reyting tizimi, nazorat, ragʻbat, pedagogik ahamiyat</w:t>
      </w:r>
    </w:p>
    <w:p>
      <w:pPr>
        <w:spacing w:after="20" w:before="20" w:line="360" w:lineRule="auto"/>
        <w:ind w:left="900" w:hanging="540"/>
        <w:jc w:val="left"/>
      </w:pPr>
      <w:r>
        <w:rPr>
          <w:rFonts w:ascii="Times New Roman" w:cs="Times New Roman" w:eastAsia="Times New Roman" w:hAnsi="Times New Roman"/>
          <w:b w:val="false"/>
          <w:bCs w:val="false"/>
          <w:sz w:val="28"/>
          <w:szCs w:val="28"/>
          <w:lang w:val="uz-Latn-UZ"/>
        </w:rPr>
        <w:t xml:space="preserve">4.	Mustaqil taʼlimning maqsadi, vazifasi va uni tashkil etish shakllarini izohlang.</w:t>
      </w:r>
    </w:p>
    <w:p>
      <w:pPr>
        <w:spacing w:after="100" w:before="20" w:line="360" w:lineRule="auto"/>
        <w:ind w:left="900"/>
        <w:jc w:val="left"/>
      </w:pPr>
      <w:r>
        <w:rPr>
          <w:rFonts w:ascii="Times New Roman" w:cs="Times New Roman" w:eastAsia="Times New Roman" w:hAnsi="Times New Roman"/>
          <w:b/>
          <w:bCs/>
          <w:sz w:val="24"/>
          <w:szCs w:val="24"/>
          <w:lang w:val="uz-Latn-UZ"/>
        </w:rPr>
        <w:t xml:space="preserve">Tayanch tushuncha: </w:t>
      </w:r>
      <w:r>
        <w:rPr>
          <w:rFonts w:ascii="Times New Roman" w:cs="Times New Roman" w:eastAsia="Times New Roman" w:hAnsi="Times New Roman"/>
          <w:b w:val="false"/>
          <w:bCs w:val="false"/>
          <w:sz w:val="24"/>
          <w:szCs w:val="24"/>
          <w:lang w:val="uz-Latn-UZ"/>
        </w:rPr>
        <w:t xml:space="preserve">mustaqil taʼlim, maqsad, vazifa, tashkiliy shakl, oʻz-oʻzini nazorat</w:t>
      </w:r>
    </w:p>
    <w:p>
      <w:pPr>
        <w:spacing w:after="100" w:before="20" w:line="360" w:lineRule="auto"/>
        <w:ind w:left="900" w:hanging="540"/>
        <w:jc w:val="left"/>
      </w:pPr>
      <w:r>
        <w:rPr>
          <w:rFonts w:ascii="Times New Roman" w:cs="Times New Roman" w:eastAsia="Times New Roman" w:hAnsi="Times New Roman"/>
          <w:b w:val="false"/>
          <w:bCs w:val="false"/>
          <w:sz w:val="28"/>
          <w:szCs w:val="28"/>
          <w:lang w:val="uz-Latn-UZ"/>
        </w:rPr>
        <w:t xml:space="preserve">5.	Talabaning mustaqil ishlashi uchun berilgan mavzu boʻyicha baholash mezonlarini loyihalang.</w:t>
      </w:r>
    </w:p>
    <w:p>
      <w:pPr>
        <w:keepNext/>
        <w:spacing w:after="20" w:before="80" w:line="360" w:lineRule="auto"/>
        <w:jc w:val="left"/>
      </w:pPr>
      <w:r>
        <w:rPr>
          <w:rFonts w:ascii="Times New Roman" w:cs="Times New Roman" w:eastAsia="Times New Roman" w:hAnsi="Times New Roman"/>
          <w:b/>
          <w:bCs/>
          <w:sz w:val="28"/>
          <w:szCs w:val="28"/>
          <w:lang w:val="uz-Latn-UZ"/>
        </w:rPr>
        <w:t xml:space="preserve">24-variant</w:t>
      </w:r>
    </w:p>
    <w:p>
      <w:pPr>
        <w:spacing w:after="20" w:before="20" w:line="360" w:lineRule="auto"/>
        <w:ind w:left="900" w:hanging="540"/>
        <w:jc w:val="left"/>
      </w:pPr>
      <w:r>
        <w:rPr>
          <w:rFonts w:ascii="Times New Roman" w:cs="Times New Roman" w:eastAsia="Times New Roman" w:hAnsi="Times New Roman"/>
          <w:b w:val="false"/>
          <w:bCs w:val="false"/>
          <w:sz w:val="28"/>
          <w:szCs w:val="28"/>
          <w:lang w:val="uz-Latn-UZ"/>
        </w:rPr>
        <w:t xml:space="preserve">1.	Pedagogik innovatsiya va ilgʻor tajriba tushunchalarini izohlang.</w:t>
      </w:r>
    </w:p>
    <w:p>
      <w:pPr>
        <w:spacing w:after="100" w:before="20" w:line="360" w:lineRule="auto"/>
        <w:ind w:left="900"/>
        <w:jc w:val="left"/>
      </w:pPr>
      <w:r>
        <w:rPr>
          <w:rFonts w:ascii="Times New Roman" w:cs="Times New Roman" w:eastAsia="Times New Roman" w:hAnsi="Times New Roman"/>
          <w:b/>
          <w:bCs/>
          <w:sz w:val="24"/>
          <w:szCs w:val="24"/>
          <w:lang w:val="uz-Latn-UZ"/>
        </w:rPr>
        <w:t xml:space="preserve">Tayanch tushuncha: </w:t>
      </w:r>
      <w:r>
        <w:rPr>
          <w:rFonts w:ascii="Times New Roman" w:cs="Times New Roman" w:eastAsia="Times New Roman" w:hAnsi="Times New Roman"/>
          <w:b w:val="false"/>
          <w:bCs w:val="false"/>
          <w:sz w:val="24"/>
          <w:szCs w:val="24"/>
          <w:lang w:val="uz-Latn-UZ"/>
        </w:rPr>
        <w:t xml:space="preserve">innovatsiya, ilgʻor tajriba, yangilik, pedagogik faoliyat, tatbiq</w:t>
      </w:r>
    </w:p>
    <w:p>
      <w:pPr>
        <w:spacing w:after="20" w:before="20" w:line="360" w:lineRule="auto"/>
        <w:ind w:left="900" w:hanging="540"/>
        <w:jc w:val="left"/>
      </w:pPr>
      <w:r>
        <w:rPr>
          <w:rFonts w:ascii="Times New Roman" w:cs="Times New Roman" w:eastAsia="Times New Roman" w:hAnsi="Times New Roman"/>
          <w:b w:val="false"/>
          <w:bCs w:val="false"/>
          <w:sz w:val="28"/>
          <w:szCs w:val="28"/>
          <w:lang w:val="uz-Latn-UZ"/>
        </w:rPr>
        <w:t xml:space="preserve">2.	Inklyuziv taʼlimning mohiyati va uni tashkil etishdagi pedagogik yondashuvlarni tushuntiring.</w:t>
      </w:r>
    </w:p>
    <w:p>
      <w:pPr>
        <w:spacing w:after="100" w:before="20" w:line="360" w:lineRule="auto"/>
        <w:ind w:left="900"/>
        <w:jc w:val="left"/>
      </w:pPr>
      <w:r>
        <w:rPr>
          <w:rFonts w:ascii="Times New Roman" w:cs="Times New Roman" w:eastAsia="Times New Roman" w:hAnsi="Times New Roman"/>
          <w:b/>
          <w:bCs/>
          <w:sz w:val="24"/>
          <w:szCs w:val="24"/>
          <w:lang w:val="uz-Latn-UZ"/>
        </w:rPr>
        <w:t xml:space="preserve">Tayanch tushuncha: </w:t>
      </w:r>
      <w:r>
        <w:rPr>
          <w:rFonts w:ascii="Times New Roman" w:cs="Times New Roman" w:eastAsia="Times New Roman" w:hAnsi="Times New Roman"/>
          <w:b w:val="false"/>
          <w:bCs w:val="false"/>
          <w:sz w:val="24"/>
          <w:szCs w:val="24"/>
          <w:lang w:val="uz-Latn-UZ"/>
        </w:rPr>
        <w:t xml:space="preserve">inklyuziv taʼlim, taʼlimga kirish imkoniyati, individual yondashuv, moslashtirish, qoʻllab-quvvatlash</w:t>
      </w:r>
    </w:p>
    <w:p>
      <w:pPr>
        <w:spacing w:after="20" w:before="20" w:line="360" w:lineRule="auto"/>
        <w:ind w:left="900" w:hanging="540"/>
        <w:jc w:val="left"/>
      </w:pPr>
      <w:r>
        <w:rPr>
          <w:rFonts w:ascii="Times New Roman" w:cs="Times New Roman" w:eastAsia="Times New Roman" w:hAnsi="Times New Roman"/>
          <w:b w:val="false"/>
          <w:bCs w:val="false"/>
          <w:sz w:val="28"/>
          <w:szCs w:val="28"/>
          <w:lang w:val="uz-Latn-UZ"/>
        </w:rPr>
        <w:t xml:space="preserve">3.	Jahon pedagogik tafakkurining rivojlanish bosqichlarini umumiy jihatdan tavsiflang.</w:t>
      </w:r>
    </w:p>
    <w:p>
      <w:pPr>
        <w:spacing w:after="100" w:before="20" w:line="360" w:lineRule="auto"/>
        <w:ind w:left="900"/>
        <w:jc w:val="left"/>
      </w:pPr>
      <w:r>
        <w:rPr>
          <w:rFonts w:ascii="Times New Roman" w:cs="Times New Roman" w:eastAsia="Times New Roman" w:hAnsi="Times New Roman"/>
          <w:b/>
          <w:bCs/>
          <w:sz w:val="24"/>
          <w:szCs w:val="24"/>
          <w:lang w:val="uz-Latn-UZ"/>
        </w:rPr>
        <w:t xml:space="preserve">Tayanch tushuncha: </w:t>
      </w:r>
      <w:r>
        <w:rPr>
          <w:rFonts w:ascii="Times New Roman" w:cs="Times New Roman" w:eastAsia="Times New Roman" w:hAnsi="Times New Roman"/>
          <w:b w:val="false"/>
          <w:bCs w:val="false"/>
          <w:sz w:val="24"/>
          <w:szCs w:val="24"/>
          <w:lang w:val="uz-Latn-UZ"/>
        </w:rPr>
        <w:t xml:space="preserve">pedagogik tafakkur, tarixiy bosqich, anʼana, modernizatsiya, pedagogik gʻoya</w:t>
      </w:r>
    </w:p>
    <w:p>
      <w:pPr>
        <w:spacing w:after="20" w:before="20" w:line="360" w:lineRule="auto"/>
        <w:ind w:left="900" w:hanging="540"/>
        <w:jc w:val="left"/>
      </w:pPr>
      <w:r>
        <w:rPr>
          <w:rFonts w:ascii="Times New Roman" w:cs="Times New Roman" w:eastAsia="Times New Roman" w:hAnsi="Times New Roman"/>
          <w:b w:val="false"/>
          <w:bCs w:val="false"/>
          <w:sz w:val="28"/>
          <w:szCs w:val="28"/>
          <w:lang w:val="uz-Latn-UZ"/>
        </w:rPr>
        <w:t xml:space="preserve">4.	Pedagogika tarixida Sharq mutafakkirlarining tarbiya haqidagi qarashlarini tahlil qiling.</w:t>
      </w:r>
    </w:p>
    <w:p>
      <w:pPr>
        <w:spacing w:after="100" w:before="20" w:line="360" w:lineRule="auto"/>
        <w:ind w:left="900"/>
        <w:jc w:val="left"/>
      </w:pPr>
      <w:r>
        <w:rPr>
          <w:rFonts w:ascii="Times New Roman" w:cs="Times New Roman" w:eastAsia="Times New Roman" w:hAnsi="Times New Roman"/>
          <w:b/>
          <w:bCs/>
          <w:sz w:val="24"/>
          <w:szCs w:val="24"/>
          <w:lang w:val="uz-Latn-UZ"/>
        </w:rPr>
        <w:t xml:space="preserve">Tayanch tushuncha: </w:t>
      </w:r>
      <w:r>
        <w:rPr>
          <w:rFonts w:ascii="Times New Roman" w:cs="Times New Roman" w:eastAsia="Times New Roman" w:hAnsi="Times New Roman"/>
          <w:b w:val="false"/>
          <w:bCs w:val="false"/>
          <w:sz w:val="24"/>
          <w:szCs w:val="24"/>
          <w:lang w:val="uz-Latn-UZ"/>
        </w:rPr>
        <w:t xml:space="preserve">Sharq mutafakkirlari, tarbiya, axloq, maʼnaviyat, taʼlim</w:t>
      </w:r>
    </w:p>
    <w:p>
      <w:pPr>
        <w:spacing w:after="100" w:before="20" w:line="360" w:lineRule="auto"/>
        <w:ind w:left="900" w:hanging="540"/>
        <w:jc w:val="left"/>
      </w:pPr>
      <w:r>
        <w:rPr>
          <w:rFonts w:ascii="Times New Roman" w:cs="Times New Roman" w:eastAsia="Times New Roman" w:hAnsi="Times New Roman"/>
          <w:b w:val="false"/>
          <w:bCs w:val="false"/>
          <w:sz w:val="28"/>
          <w:szCs w:val="28"/>
          <w:lang w:val="uz-Latn-UZ"/>
        </w:rPr>
        <w:t xml:space="preserve">5.	Inklyuziv guruh uchun moslashtirilgan oʻquv topshirigʻi va qoʻllab-quvvatlash chorasini ishlab chiqing.</w:t>
      </w:r>
    </w:p>
    <w:p>
      <w:pPr>
        <w:keepNext/>
        <w:pageBreakBefore/>
        <w:spacing w:after="100" w:before="240" w:line="360" w:lineRule="auto"/>
        <w:jc w:val="left"/>
      </w:pPr>
      <w:r>
        <w:rPr>
          <w:rFonts w:ascii="Times New Roman" w:cs="Times New Roman" w:eastAsia="Times New Roman" w:hAnsi="Times New Roman"/>
          <w:b/>
          <w:bCs/>
          <w:sz w:val="28"/>
          <w:szCs w:val="28"/>
          <w:lang w:val="uz-Latn-UZ"/>
        </w:rPr>
        <w:t xml:space="preserve">BAHOLASH MEZONLARI</w:t>
      </w:r>
    </w:p>
    <w:tbl>
      <w:tblPr>
        <w:tblW w:type="dxa" w:w="9354"/>
        <w:tblBorders>
          <w:top w:val="single" w:color="000000" w:sz="8"/>
          <w:left w:val="single" w:color="000000" w:sz="8"/>
          <w:bottom w:val="single" w:color="000000" w:sz="8"/>
          <w:right w:val="single" w:color="000000" w:sz="8"/>
          <w:insideH w:val="single" w:color="000000" w:sz="8"/>
          <w:insideV w:val="single" w:color="000000" w:sz="8"/>
        </w:tblBorders>
        <w:tblLayout w:type="fixed"/>
      </w:tblPr>
      <w:tblGrid>
        <w:gridCol w:w="1310"/>
        <w:gridCol w:w="748"/>
        <w:gridCol w:w="1871"/>
        <w:gridCol w:w="5425"/>
      </w:tblGrid>
      <w:tr>
        <w:trPr>
          <w:cantSplit/>
          <w:tblHeader/>
        </w:trPr>
        <w:tc>
          <w:tcPr>
            <w:tcW w:type="dxa" w:w="1310"/>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bCs/>
                <w:sz w:val="24"/>
                <w:szCs w:val="24"/>
                <w:lang w:val="uz-Latn-UZ"/>
              </w:rPr>
              <w:t xml:space="preserve">Ball</w:t>
            </w:r>
          </w:p>
        </w:tc>
        <w:tc>
          <w:tcPr>
            <w:tcW w:type="dxa" w:w="748"/>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bCs/>
                <w:sz w:val="24"/>
                <w:szCs w:val="24"/>
                <w:lang w:val="uz-Latn-UZ"/>
              </w:rPr>
              <w:t xml:space="preserve">Baho</w:t>
            </w:r>
          </w:p>
        </w:tc>
        <w:tc>
          <w:tcPr>
            <w:tcW w:type="dxa" w:w="1871"/>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bCs/>
                <w:sz w:val="24"/>
                <w:szCs w:val="24"/>
                <w:lang w:val="uz-Latn-UZ"/>
              </w:rPr>
              <w:t xml:space="preserve">Daraja</w:t>
            </w:r>
          </w:p>
        </w:tc>
        <w:tc>
          <w:tcPr>
            <w:tcW w:type="dxa" w:w="5425"/>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bCs/>
                <w:sz w:val="24"/>
                <w:szCs w:val="24"/>
                <w:lang w:val="uz-Latn-UZ"/>
              </w:rPr>
              <w:t xml:space="preserve">Mezon</w:t>
            </w:r>
          </w:p>
        </w:tc>
      </w:tr>
      <w:tr>
        <w:trPr>
          <w:cantSplit/>
          <w:tblHeader w:val="false"/>
        </w:trPr>
        <w:tc>
          <w:tcPr>
            <w:tcW w:type="dxa" w:w="1310"/>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val="false"/>
                <w:bCs w:val="false"/>
                <w:sz w:val="24"/>
                <w:szCs w:val="24"/>
                <w:lang w:val="uz-Latn-UZ"/>
              </w:rPr>
              <w:t xml:space="preserve">86-100</w:t>
            </w:r>
          </w:p>
        </w:tc>
        <w:tc>
          <w:tcPr>
            <w:tcW w:type="dxa" w:w="748"/>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val="false"/>
                <w:bCs w:val="false"/>
                <w:sz w:val="24"/>
                <w:szCs w:val="24"/>
                <w:lang w:val="uz-Latn-UZ"/>
              </w:rPr>
              <w:t xml:space="preserve">5</w:t>
            </w:r>
          </w:p>
        </w:tc>
        <w:tc>
          <w:tcPr>
            <w:tcW w:type="dxa" w:w="1871"/>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val="false"/>
                <w:bCs w:val="false"/>
                <w:sz w:val="24"/>
                <w:szCs w:val="24"/>
                <w:lang w:val="uz-Latn-UZ"/>
              </w:rPr>
              <w:t xml:space="preserve">aʼlo</w:t>
            </w:r>
          </w:p>
        </w:tc>
        <w:tc>
          <w:tcPr>
            <w:tcW w:type="dxa" w:w="5425"/>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Talaba pedagogik nazariya va tarixga oid masalalarni chuqur, tizimli va asosli yoritadi. Ilmiy atamalarni oʻrinli qoʻllaydi, nazariy xulosalarni amaliy vaziyatlarga puxta tatbiq etadi va mustaqil, tanqidiy yondashuv namoyon qiladi.</w:t>
            </w:r>
          </w:p>
        </w:tc>
      </w:tr>
      <w:tr>
        <w:trPr>
          <w:cantSplit/>
          <w:tblHeader w:val="false"/>
        </w:trPr>
        <w:tc>
          <w:tcPr>
            <w:tcW w:type="dxa" w:w="1310"/>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val="false"/>
                <w:bCs w:val="false"/>
                <w:sz w:val="24"/>
                <w:szCs w:val="24"/>
                <w:lang w:val="uz-Latn-UZ"/>
              </w:rPr>
              <w:t xml:space="preserve">71-85</w:t>
            </w:r>
          </w:p>
        </w:tc>
        <w:tc>
          <w:tcPr>
            <w:tcW w:type="dxa" w:w="748"/>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val="false"/>
                <w:bCs w:val="false"/>
                <w:sz w:val="24"/>
                <w:szCs w:val="24"/>
                <w:lang w:val="uz-Latn-UZ"/>
              </w:rPr>
              <w:t xml:space="preserve">4</w:t>
            </w:r>
          </w:p>
        </w:tc>
        <w:tc>
          <w:tcPr>
            <w:tcW w:type="dxa" w:w="1871"/>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val="false"/>
                <w:bCs w:val="false"/>
                <w:sz w:val="24"/>
                <w:szCs w:val="24"/>
                <w:lang w:val="uz-Latn-UZ"/>
              </w:rPr>
              <w:t xml:space="preserve">yaxshi</w:t>
            </w:r>
          </w:p>
        </w:tc>
        <w:tc>
          <w:tcPr>
            <w:tcW w:type="dxa" w:w="5425"/>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Talaba pedagogik kategoriyalar mazmunini ancha aniq tushuntiradi, asosiy bogʻliqliklarni tahlil qiladi va amaliy misollar bilan asoslay oladi. Javobda mantiqiy izchillik bor, lekin ayrim nozik jihatlar boʻyicha mustaqillik va chuqurlik toʻliq emas.</w:t>
            </w:r>
          </w:p>
        </w:tc>
      </w:tr>
      <w:tr>
        <w:trPr>
          <w:cantSplit/>
          <w:tblHeader w:val="false"/>
        </w:trPr>
        <w:tc>
          <w:tcPr>
            <w:tcW w:type="dxa" w:w="1310"/>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val="false"/>
                <w:bCs w:val="false"/>
                <w:sz w:val="24"/>
                <w:szCs w:val="24"/>
                <w:lang w:val="uz-Latn-UZ"/>
              </w:rPr>
              <w:t xml:space="preserve">55-70</w:t>
            </w:r>
          </w:p>
        </w:tc>
        <w:tc>
          <w:tcPr>
            <w:tcW w:type="dxa" w:w="748"/>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val="false"/>
                <w:bCs w:val="false"/>
                <w:sz w:val="24"/>
                <w:szCs w:val="24"/>
                <w:lang w:val="uz-Latn-UZ"/>
              </w:rPr>
              <w:t xml:space="preserve">3</w:t>
            </w:r>
          </w:p>
        </w:tc>
        <w:tc>
          <w:tcPr>
            <w:tcW w:type="dxa" w:w="1871"/>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val="false"/>
                <w:bCs w:val="false"/>
                <w:sz w:val="24"/>
                <w:szCs w:val="24"/>
                <w:lang w:val="uz-Latn-UZ"/>
              </w:rPr>
              <w:t xml:space="preserve">qoniqarli</w:t>
            </w:r>
          </w:p>
        </w:tc>
        <w:tc>
          <w:tcPr>
            <w:tcW w:type="dxa" w:w="5425"/>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Talaba asosiy tushunchalarni umumiy darajada bayon qiladi, ammo izohlarida toʻliqlik va izchillik yetarli emas. Atamalardan qisman toʻgʻri foydalanadi, lekin nazariy fikrni amaliy misol bilan bogʻlashda muayyan kamchiliklar koʻrinadi.</w:t>
            </w:r>
          </w:p>
        </w:tc>
      </w:tr>
      <w:tr>
        <w:trPr>
          <w:cantSplit/>
          <w:tblHeader w:val="false"/>
        </w:trPr>
        <w:tc>
          <w:tcPr>
            <w:tcW w:type="dxa" w:w="1310"/>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val="false"/>
                <w:bCs w:val="false"/>
                <w:sz w:val="24"/>
                <w:szCs w:val="24"/>
                <w:lang w:val="uz-Latn-UZ"/>
              </w:rPr>
              <w:t xml:space="preserve">0-54</w:t>
            </w:r>
          </w:p>
        </w:tc>
        <w:tc>
          <w:tcPr>
            <w:tcW w:type="dxa" w:w="748"/>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val="false"/>
                <w:bCs w:val="false"/>
                <w:sz w:val="24"/>
                <w:szCs w:val="24"/>
                <w:lang w:val="uz-Latn-UZ"/>
              </w:rPr>
              <w:t xml:space="preserve">2</w:t>
            </w:r>
          </w:p>
        </w:tc>
        <w:tc>
          <w:tcPr>
            <w:tcW w:type="dxa" w:w="1871"/>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val="false"/>
                <w:bCs w:val="false"/>
                <w:sz w:val="24"/>
                <w:szCs w:val="24"/>
                <w:lang w:val="uz-Latn-UZ"/>
              </w:rPr>
              <w:t xml:space="preserve">qoniqarsiz</w:t>
            </w:r>
          </w:p>
        </w:tc>
        <w:tc>
          <w:tcPr>
            <w:tcW w:type="dxa" w:w="5425"/>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Talaba pedagogika nazariyasining asosiy tushunchalarini notoʻgʻri yoki juda yuzaki izohlaydi. Pedagogik atamalarni aralashtirib yuboradi, mustaqil xulosa chiqara olmaydi va amaliy vaziyatni tahlil qilishda qiynaladi.</w:t>
            </w:r>
          </w:p>
        </w:tc>
      </w:tr>
    </w:tbl>
    <w:p>
      <w:pPr>
        <w:keepNext/>
        <w:spacing w:after="20" w:before="80" w:line="360" w:lineRule="auto"/>
        <w:jc w:val="left"/>
      </w:pPr>
      <w:r>
        <w:rPr>
          <w:rFonts w:ascii="Times New Roman" w:cs="Times New Roman" w:eastAsia="Times New Roman" w:hAnsi="Times New Roman"/>
          <w:b/>
          <w:bCs/>
          <w:sz w:val="28"/>
          <w:szCs w:val="28"/>
          <w:lang w:val="uz-Latn-UZ"/>
        </w:rPr>
        <w:t xml:space="preserve">Nazorat turlari boʻyicha ball taqsimoti</w:t>
      </w:r>
    </w:p>
    <w:tbl>
      <w:tblPr>
        <w:tblW w:type="dxa" w:w="9354"/>
        <w:tblBorders>
          <w:top w:val="single" w:color="000000" w:sz="8"/>
          <w:left w:val="single" w:color="000000" w:sz="8"/>
          <w:bottom w:val="single" w:color="000000" w:sz="8"/>
          <w:right w:val="single" w:color="000000" w:sz="8"/>
          <w:insideH w:val="single" w:color="000000" w:sz="8"/>
          <w:insideV w:val="single" w:color="000000" w:sz="8"/>
        </w:tblBorders>
        <w:tblLayout w:type="fixed"/>
      </w:tblPr>
      <w:tblGrid>
        <w:gridCol w:w="5612"/>
        <w:gridCol w:w="3742"/>
      </w:tblGrid>
      <w:tr>
        <w:trPr>
          <w:cantSplit/>
          <w:tblHeader/>
        </w:trPr>
        <w:tc>
          <w:tcPr>
            <w:tcW w:type="dxa" w:w="5612"/>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bCs/>
                <w:sz w:val="24"/>
                <w:szCs w:val="24"/>
                <w:lang w:val="uz-Latn-UZ"/>
              </w:rPr>
              <w:t xml:space="preserve">Nazorat turi</w:t>
            </w:r>
          </w:p>
        </w:tc>
        <w:tc>
          <w:tcPr>
            <w:tcW w:type="dxa" w:w="3742"/>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bCs/>
                <w:sz w:val="24"/>
                <w:szCs w:val="24"/>
                <w:lang w:val="uz-Latn-UZ"/>
              </w:rPr>
              <w:t xml:space="preserve">Ball</w:t>
            </w:r>
          </w:p>
        </w:tc>
      </w:tr>
      <w:tr>
        <w:trPr>
          <w:cantSplit/>
          <w:tblHeader w:val="false"/>
        </w:trPr>
        <w:tc>
          <w:tcPr>
            <w:tcW w:type="dxa" w:w="5612"/>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Joriy nazorat</w:t>
            </w:r>
          </w:p>
        </w:tc>
        <w:tc>
          <w:tcPr>
            <w:tcW w:type="dxa" w:w="3742"/>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val="false"/>
                <w:bCs w:val="false"/>
                <w:sz w:val="24"/>
                <w:szCs w:val="24"/>
                <w:lang w:val="uz-Latn-UZ"/>
              </w:rPr>
              <w:t xml:space="preserve">40</w:t>
            </w:r>
          </w:p>
        </w:tc>
      </w:tr>
      <w:tr>
        <w:trPr>
          <w:cantSplit/>
          <w:tblHeader w:val="false"/>
        </w:trPr>
        <w:tc>
          <w:tcPr>
            <w:tcW w:type="dxa" w:w="5612"/>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Oraliq nazorat</w:t>
            </w:r>
          </w:p>
        </w:tc>
        <w:tc>
          <w:tcPr>
            <w:tcW w:type="dxa" w:w="3742"/>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val="false"/>
                <w:bCs w:val="false"/>
                <w:sz w:val="24"/>
                <w:szCs w:val="24"/>
                <w:lang w:val="uz-Latn-UZ"/>
              </w:rPr>
              <w:t xml:space="preserve">30</w:t>
            </w:r>
          </w:p>
        </w:tc>
      </w:tr>
      <w:tr>
        <w:trPr>
          <w:cantSplit/>
          <w:tblHeader w:val="false"/>
        </w:trPr>
        <w:tc>
          <w:tcPr>
            <w:tcW w:type="dxa" w:w="5612"/>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Yakuniy nazorat</w:t>
            </w:r>
          </w:p>
        </w:tc>
        <w:tc>
          <w:tcPr>
            <w:tcW w:type="dxa" w:w="3742"/>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val="false"/>
                <w:bCs w:val="false"/>
                <w:sz w:val="24"/>
                <w:szCs w:val="24"/>
                <w:lang w:val="uz-Latn-UZ"/>
              </w:rPr>
              <w:t xml:space="preserve">30</w:t>
            </w:r>
          </w:p>
        </w:tc>
      </w:tr>
      <w:tr>
        <w:trPr>
          <w:cantSplit/>
          <w:tblHeader w:val="false"/>
        </w:trPr>
        <w:tc>
          <w:tcPr>
            <w:tcW w:type="dxa" w:w="5612"/>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bCs/>
                <w:sz w:val="24"/>
                <w:szCs w:val="24"/>
                <w:lang w:val="uz-Latn-UZ"/>
              </w:rPr>
              <w:t xml:space="preserve">Jami</w:t>
            </w:r>
          </w:p>
        </w:tc>
        <w:tc>
          <w:tcPr>
            <w:tcW w:type="dxa" w:w="3742"/>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bCs/>
                <w:sz w:val="24"/>
                <w:szCs w:val="24"/>
                <w:lang w:val="uz-Latn-UZ"/>
              </w:rPr>
              <w:t xml:space="preserve">100</w:t>
            </w:r>
          </w:p>
        </w:tc>
      </w:tr>
    </w:tbl>
    <w:p>
      <w:pPr>
        <w:spacing w:after="120" w:before="0" w:line="360" w:lineRule="auto"/>
        <w:ind w:firstLine="709"/>
        <w:jc w:val="both"/>
      </w:pPr>
      <w:r>
        <w:rPr>
          <w:rFonts w:ascii="Times New Roman" w:cs="Times New Roman" w:eastAsia="Times New Roman" w:hAnsi="Times New Roman"/>
          <w:b w:val="false"/>
          <w:bCs w:val="false"/>
          <w:i w:val="false"/>
          <w:iCs w:val="false"/>
          <w:sz w:val="28"/>
          <w:szCs w:val="28"/>
          <w:lang w:val="uz-Latn-UZ"/>
        </w:rPr>
        <w:t xml:space="preserve">Fan boʻyicha saralash bali — 55 ball. Ushbu balldan past umumiy natija olgan talaba fanni oʻzlashtirmagan hisoblanadi.</w:t>
      </w:r>
    </w:p>
    <w:p>
      <w:pPr>
        <w:keepNext/>
        <w:pageBreakBefore/>
        <w:spacing w:after="100" w:before="240" w:line="360" w:lineRule="auto"/>
        <w:jc w:val="left"/>
      </w:pPr>
      <w:r>
        <w:rPr>
          <w:rFonts w:ascii="Times New Roman" w:cs="Times New Roman" w:eastAsia="Times New Roman" w:hAnsi="Times New Roman"/>
          <w:b/>
          <w:bCs/>
          <w:sz w:val="28"/>
          <w:szCs w:val="28"/>
          <w:lang w:val="uz-Latn-UZ"/>
        </w:rPr>
        <w:t xml:space="preserve">FOYDALANILGAN ADABIYOTLAR</w:t>
      </w:r>
    </w:p>
    <w:p>
      <w:pPr>
        <w:pStyle w:val="ListParagraph"/>
        <w:numPr>
          <w:ilvl w:val="0"/>
          <w:numId w:val="4"/>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John Dewey. Democracy and Education. — Macmillan, New York, 1916.</w:t>
      </w:r>
    </w:p>
    <w:p>
      <w:pPr>
        <w:pStyle w:val="ListParagraph"/>
        <w:numPr>
          <w:ilvl w:val="0"/>
          <w:numId w:val="4"/>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K. D. Ushinsky. Pedagogical Anthropology. — Moscow University Press, Moscow, 1868.</w:t>
      </w:r>
    </w:p>
    <w:sectPr>
      <w:pgSz w:w="11906" w:h="16838" w:orient="portrait"/>
      <w:pgMar w:top="1418" w:right="851" w:bottom="1418" w:left="1701"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left"/>
      <w:pPr>
        <w:ind w:left="900" w:hanging="540"/>
      </w:pPr>
      <w:rPr>
        <w:rFonts w:ascii="Times New Roman" w:cs="Times New Roman" w:eastAsia="Times New Roman" w:hAnsi="Times New Roman"/>
        <w:sz w:val="28"/>
        <w:szCs w:val="28"/>
      </w:rPr>
    </w:lvl>
  </w:abstractNum>
  <w:abstractNum w:abstractNumId="3" w15:restartNumberingAfterBreak="0">
    <w:multiLevelType w:val="hybridMultilevel"/>
    <w:lvl w:ilvl="0" w15:tentative="1">
      <w:start w:val="1"/>
      <w:numFmt w:val="bullet"/>
      <w:lvlText w:val="•"/>
      <w:lvlJc w:val="left"/>
      <w:pPr>
        <w:ind w:left="720" w:hanging="360"/>
      </w:pPr>
      <w:rPr>
        <w:rFonts w:ascii="Times New Roman" w:cs="Times New Roman" w:eastAsia="Times New Roman" w:hAnsi="Times New Roman"/>
        <w:sz w:val="28"/>
        <w:szCs w:val="28"/>
      </w:rPr>
    </w:lvl>
  </w:abstractNum>
  <w:num w:numId="1">
    <w:abstractNumId w:val="1"/>
    <w:lvlOverride w:ilvl="0">
      <w:startOverride w:val="1"/>
    </w:lvlOverride>
  </w:num>
  <w:num w:numId="2">
    <w:abstractNumId w:val="2"/>
    <w:lvlOverride w:ilvl="0">
      <w:startOverride w:val="1"/>
    </w:lvlOverride>
  </w:num>
  <w:num w:numId="3">
    <w:abstractNumId w:val="2"/>
    <w:lvlOverride w:ilvl="0">
      <w:startOverride w:val="1"/>
    </w:lvlOverride>
  </w:num>
  <w:num w:numId="4">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autoHyphenation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Pedagogika nazariyasi va tarixi — nazorat savollari va baholash mezonlari</dc:title>
  <dc:creator>Tadqiq.uz</dc:creator>
  <cp:lastModifiedBy>Un-named</cp:lastModifiedBy>
  <cp:revision>1</cp:revision>
  <dcterms:created xsi:type="dcterms:W3CDTF">2026-08-02T04:46:02.268Z</dcterms:created>
  <dcterms:modified xsi:type="dcterms:W3CDTF">2026-08-02T04:46:02.268Z</dcterms:modified>
</cp:coreProperties>
</file>

<file path=docProps/custom.xml><?xml version="1.0" encoding="utf-8"?>
<Properties xmlns="http://schemas.openxmlformats.org/officeDocument/2006/custom-properties" xmlns:vt="http://schemas.openxmlformats.org/officeDocument/2006/docPropsVTypes"/>
</file>